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436E4" w14:textId="77777777" w:rsidR="007570C5" w:rsidRPr="00432CF7" w:rsidRDefault="00C41F11" w:rsidP="007570C5">
      <w:pPr>
        <w:jc w:val="both"/>
        <w:rPr>
          <w:rFonts w:cs="Times New Roman"/>
          <w:b/>
          <w:sz w:val="24"/>
          <w:szCs w:val="24"/>
          <w:lang w:val="en-GB"/>
        </w:rPr>
      </w:pPr>
      <w:r w:rsidRPr="00432CF7">
        <w:rPr>
          <w:rFonts w:cs="Times New Roman"/>
          <w:b/>
          <w:sz w:val="24"/>
          <w:szCs w:val="24"/>
          <w:lang w:val="en-GB"/>
        </w:rPr>
        <w:t>ACTIONS</w:t>
      </w:r>
    </w:p>
    <w:p w14:paraId="628AB1A7" w14:textId="177C2387" w:rsidR="007570C5" w:rsidRPr="00432CF7" w:rsidRDefault="002018C7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>To ask</w:t>
      </w:r>
      <w:r w:rsidR="007570C5" w:rsidRPr="00432CF7">
        <w:rPr>
          <w:rFonts w:cs="Times New Roman"/>
          <w:sz w:val="24"/>
          <w:szCs w:val="24"/>
          <w:lang w:val="en-GB"/>
        </w:rPr>
        <w:t xml:space="preserve"> </w:t>
      </w:r>
      <w:r w:rsidRPr="00432CF7">
        <w:rPr>
          <w:rFonts w:cs="Times New Roman"/>
          <w:sz w:val="24"/>
          <w:szCs w:val="24"/>
          <w:lang w:val="en-GB"/>
        </w:rPr>
        <w:t xml:space="preserve">UNHCR, IOM and </w:t>
      </w:r>
      <w:r w:rsidR="007570C5" w:rsidRPr="00432CF7">
        <w:rPr>
          <w:rFonts w:cs="Times New Roman"/>
          <w:sz w:val="24"/>
          <w:szCs w:val="24"/>
          <w:lang w:val="en-GB"/>
        </w:rPr>
        <w:t xml:space="preserve">UNICEF </w:t>
      </w:r>
      <w:r w:rsidRPr="00432CF7">
        <w:rPr>
          <w:rFonts w:cs="Times New Roman"/>
          <w:sz w:val="24"/>
          <w:szCs w:val="24"/>
          <w:lang w:val="en-GB"/>
        </w:rPr>
        <w:t xml:space="preserve">to develop a proposal </w:t>
      </w:r>
      <w:r w:rsidR="00E33398" w:rsidRPr="00432CF7">
        <w:rPr>
          <w:rFonts w:cs="Times New Roman"/>
          <w:sz w:val="24"/>
          <w:szCs w:val="24"/>
          <w:lang w:val="en-GB"/>
        </w:rPr>
        <w:t>for</w:t>
      </w:r>
      <w:r w:rsidRPr="00432CF7">
        <w:rPr>
          <w:rFonts w:cs="Times New Roman"/>
          <w:sz w:val="24"/>
          <w:szCs w:val="24"/>
          <w:lang w:val="en-GB"/>
        </w:rPr>
        <w:t xml:space="preserve"> homologation of standards </w:t>
      </w:r>
      <w:r w:rsidR="00C44C7B" w:rsidRPr="00432CF7">
        <w:rPr>
          <w:rFonts w:cs="Times New Roman"/>
          <w:sz w:val="24"/>
          <w:szCs w:val="24"/>
          <w:lang w:val="en-GB"/>
        </w:rPr>
        <w:t xml:space="preserve">on </w:t>
      </w:r>
      <w:r w:rsidRPr="00432CF7">
        <w:rPr>
          <w:rFonts w:cs="Times New Roman"/>
          <w:sz w:val="24"/>
          <w:szCs w:val="24"/>
          <w:lang w:val="en-GB"/>
        </w:rPr>
        <w:t xml:space="preserve">consular protection </w:t>
      </w:r>
      <w:r w:rsidR="00B068E6" w:rsidRPr="00432CF7">
        <w:rPr>
          <w:rFonts w:cs="Times New Roman"/>
          <w:sz w:val="24"/>
          <w:szCs w:val="24"/>
          <w:lang w:val="en-GB"/>
        </w:rPr>
        <w:t>for</w:t>
      </w:r>
      <w:r w:rsidRPr="00432CF7">
        <w:rPr>
          <w:rFonts w:cs="Times New Roman"/>
          <w:sz w:val="24"/>
          <w:szCs w:val="24"/>
          <w:lang w:val="en-GB"/>
        </w:rPr>
        <w:t xml:space="preserve"> migrant boys, girls and adolescents</w:t>
      </w:r>
      <w:r w:rsidR="00745211" w:rsidRPr="00432CF7">
        <w:rPr>
          <w:rFonts w:cs="Times New Roman"/>
          <w:sz w:val="24"/>
          <w:szCs w:val="24"/>
          <w:lang w:val="en-GB"/>
        </w:rPr>
        <w:t>, including the recommend</w:t>
      </w:r>
      <w:r w:rsidR="00163D9B" w:rsidRPr="00432CF7">
        <w:rPr>
          <w:rFonts w:cs="Times New Roman"/>
          <w:sz w:val="24"/>
          <w:szCs w:val="24"/>
          <w:lang w:val="en-GB"/>
        </w:rPr>
        <w:t>ations from all the members</w:t>
      </w:r>
      <w:r w:rsidR="00745211" w:rsidRPr="00432CF7">
        <w:rPr>
          <w:rFonts w:cs="Times New Roman"/>
          <w:sz w:val="24"/>
          <w:szCs w:val="24"/>
          <w:lang w:val="en-GB"/>
        </w:rPr>
        <w:t xml:space="preserve"> of the Ad Hoc Group</w:t>
      </w:r>
      <w:r w:rsidR="00CA6974" w:rsidRPr="00432CF7">
        <w:rPr>
          <w:rFonts w:cs="Times New Roman"/>
          <w:sz w:val="24"/>
          <w:szCs w:val="24"/>
          <w:lang w:val="en-GB"/>
        </w:rPr>
        <w:t>.</w:t>
      </w:r>
    </w:p>
    <w:p w14:paraId="7DCE31ED" w14:textId="1DD3A3AC" w:rsidR="007570C5" w:rsidRPr="00432CF7" w:rsidRDefault="00745211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 xml:space="preserve">To convene a meeting of the </w:t>
      </w:r>
      <w:r w:rsidR="00E33398" w:rsidRPr="00432CF7">
        <w:rPr>
          <w:rFonts w:cs="Times New Roman"/>
          <w:sz w:val="24"/>
          <w:szCs w:val="24"/>
          <w:lang w:val="en-GB"/>
        </w:rPr>
        <w:t xml:space="preserve">RCM </w:t>
      </w:r>
      <w:r w:rsidRPr="00432CF7">
        <w:rPr>
          <w:rFonts w:cs="Times New Roman"/>
          <w:sz w:val="24"/>
          <w:szCs w:val="24"/>
          <w:lang w:val="en-GB"/>
        </w:rPr>
        <w:t>Technical Secretariat (TS), IOM and UNICEF</w:t>
      </w:r>
      <w:r w:rsidR="004E6C5C" w:rsidRPr="00432CF7">
        <w:rPr>
          <w:rFonts w:cs="Times New Roman"/>
          <w:sz w:val="24"/>
          <w:szCs w:val="24"/>
          <w:lang w:val="en-GB"/>
        </w:rPr>
        <w:t xml:space="preserve"> to develop</w:t>
      </w:r>
      <w:r w:rsidRPr="00432CF7">
        <w:rPr>
          <w:rFonts w:cs="Times New Roman"/>
          <w:sz w:val="24"/>
          <w:szCs w:val="24"/>
          <w:lang w:val="en-GB"/>
        </w:rPr>
        <w:t xml:space="preserve"> a proposal for a regional platform for consular registration</w:t>
      </w:r>
      <w:r w:rsidR="007570C5" w:rsidRPr="00432CF7">
        <w:rPr>
          <w:rFonts w:cs="Times New Roman"/>
          <w:sz w:val="24"/>
          <w:szCs w:val="24"/>
          <w:lang w:val="en-GB"/>
        </w:rPr>
        <w:t xml:space="preserve">. </w:t>
      </w:r>
    </w:p>
    <w:p w14:paraId="6A5E3E44" w14:textId="3A7F4FD1" w:rsidR="00A95FB8" w:rsidRPr="00432CF7" w:rsidRDefault="00745211" w:rsidP="00A95FB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 xml:space="preserve">To ask IOM to submit a communication </w:t>
      </w:r>
      <w:bookmarkStart w:id="0" w:name="_GoBack"/>
      <w:bookmarkEnd w:id="0"/>
      <w:r w:rsidR="00432CF7" w:rsidRPr="00432CF7">
        <w:rPr>
          <w:rFonts w:cs="Times New Roman"/>
          <w:sz w:val="24"/>
          <w:szCs w:val="24"/>
          <w:lang w:val="en-GB"/>
        </w:rPr>
        <w:t>proposal for</w:t>
      </w:r>
      <w:r w:rsidRPr="00432CF7">
        <w:rPr>
          <w:rFonts w:cs="Times New Roman"/>
          <w:sz w:val="24"/>
          <w:szCs w:val="24"/>
          <w:lang w:val="en-GB"/>
        </w:rPr>
        <w:t xml:space="preserve"> a regional information campaign on migration of boys, girls and adolescents, taking into account the campaigns implemented at a national level and the recommendations from the </w:t>
      </w:r>
      <w:r w:rsidR="006B10FA" w:rsidRPr="00432CF7">
        <w:rPr>
          <w:rFonts w:cs="Times New Roman"/>
          <w:sz w:val="24"/>
          <w:szCs w:val="24"/>
          <w:lang w:val="en-GB"/>
        </w:rPr>
        <w:t>members</w:t>
      </w:r>
      <w:r w:rsidRPr="00432CF7">
        <w:rPr>
          <w:rFonts w:cs="Times New Roman"/>
          <w:sz w:val="24"/>
          <w:szCs w:val="24"/>
          <w:lang w:val="en-GB"/>
        </w:rPr>
        <w:t xml:space="preserve"> of the Ad Hoc Group.</w:t>
      </w:r>
    </w:p>
    <w:p w14:paraId="3C87A992" w14:textId="77777777" w:rsidR="00232D6C" w:rsidRPr="00432CF7" w:rsidRDefault="00745211" w:rsidP="00232D6C">
      <w:pPr>
        <w:pStyle w:val="ListParagraph"/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 xml:space="preserve">To designate </w:t>
      </w:r>
      <w:r w:rsidR="00B50430" w:rsidRPr="00432CF7">
        <w:rPr>
          <w:rFonts w:cs="Times New Roman"/>
          <w:sz w:val="24"/>
          <w:szCs w:val="24"/>
          <w:lang w:val="en-GB"/>
        </w:rPr>
        <w:t>coordinating focal points</w:t>
      </w:r>
      <w:r w:rsidRPr="00432CF7">
        <w:rPr>
          <w:rFonts w:cs="Times New Roman"/>
          <w:sz w:val="24"/>
          <w:szCs w:val="24"/>
          <w:lang w:val="en-GB"/>
        </w:rPr>
        <w:t xml:space="preserve"> to collect, adjust and val</w:t>
      </w:r>
      <w:r w:rsidR="00B50430" w:rsidRPr="00432CF7">
        <w:rPr>
          <w:rFonts w:cs="Times New Roman"/>
          <w:sz w:val="24"/>
          <w:szCs w:val="24"/>
          <w:lang w:val="en-GB"/>
        </w:rPr>
        <w:t>idate the information products</w:t>
      </w:r>
      <w:r w:rsidR="00232D6C" w:rsidRPr="00432CF7">
        <w:rPr>
          <w:rFonts w:cs="Times New Roman"/>
          <w:sz w:val="24"/>
          <w:szCs w:val="24"/>
          <w:lang w:val="en-GB"/>
        </w:rPr>
        <w:t xml:space="preserve">. </w:t>
      </w:r>
    </w:p>
    <w:p w14:paraId="3B810AF9" w14:textId="236682E6" w:rsidR="007570C5" w:rsidRPr="00432CF7" w:rsidRDefault="00B50430" w:rsidP="00CA697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>For the development of the</w:t>
      </w:r>
      <w:r w:rsidR="00232D6C" w:rsidRPr="00432CF7">
        <w:rPr>
          <w:rFonts w:cs="Times New Roman"/>
          <w:sz w:val="24"/>
          <w:szCs w:val="24"/>
          <w:lang w:val="en-GB"/>
        </w:rPr>
        <w:t xml:space="preserve"> </w:t>
      </w:r>
      <w:r w:rsidRPr="00432CF7">
        <w:rPr>
          <w:rFonts w:cs="Times New Roman"/>
          <w:i/>
          <w:sz w:val="24"/>
          <w:szCs w:val="24"/>
          <w:lang w:val="en-GB"/>
        </w:rPr>
        <w:t xml:space="preserve">Regional Handbook </w:t>
      </w:r>
      <w:r w:rsidR="00103616" w:rsidRPr="00432CF7">
        <w:rPr>
          <w:rFonts w:cs="Times New Roman"/>
          <w:i/>
          <w:sz w:val="24"/>
          <w:szCs w:val="24"/>
          <w:lang w:val="en-GB"/>
        </w:rPr>
        <w:t xml:space="preserve">for the </w:t>
      </w:r>
      <w:r w:rsidRPr="00432CF7">
        <w:rPr>
          <w:rFonts w:cs="Times New Roman"/>
          <w:i/>
          <w:sz w:val="24"/>
          <w:szCs w:val="24"/>
          <w:lang w:val="en-GB"/>
        </w:rPr>
        <w:t>Protection of Migrant Boys, Girls and Adolescents</w:t>
      </w:r>
      <w:r w:rsidR="00232D6C" w:rsidRPr="00432CF7">
        <w:rPr>
          <w:rFonts w:cs="Times New Roman"/>
          <w:sz w:val="24"/>
          <w:szCs w:val="24"/>
          <w:lang w:val="en-GB"/>
        </w:rPr>
        <w:t>,</w:t>
      </w:r>
      <w:r w:rsidR="00A21A8D" w:rsidRPr="00432CF7">
        <w:rPr>
          <w:rFonts w:cs="Times New Roman"/>
          <w:sz w:val="24"/>
          <w:szCs w:val="24"/>
          <w:lang w:val="en-GB"/>
        </w:rPr>
        <w:t xml:space="preserve"> </w:t>
      </w:r>
      <w:r w:rsidRPr="00432CF7">
        <w:rPr>
          <w:rFonts w:cs="Times New Roman"/>
          <w:sz w:val="24"/>
          <w:szCs w:val="24"/>
          <w:lang w:val="en-GB"/>
        </w:rPr>
        <w:t xml:space="preserve">Member States will submit </w:t>
      </w:r>
      <w:r w:rsidR="00A21A8D" w:rsidRPr="00432CF7">
        <w:rPr>
          <w:rFonts w:cs="Times New Roman"/>
          <w:sz w:val="24"/>
          <w:szCs w:val="24"/>
          <w:lang w:val="en-GB"/>
        </w:rPr>
        <w:t xml:space="preserve">input and </w:t>
      </w:r>
      <w:r w:rsidRPr="00432CF7">
        <w:rPr>
          <w:rFonts w:cs="Times New Roman"/>
          <w:sz w:val="24"/>
          <w:szCs w:val="24"/>
          <w:lang w:val="en-GB"/>
        </w:rPr>
        <w:t>specific recommendations by Friday, September 4. The TS will disseminate a reviewed version of the Handbook in late September 2015</w:t>
      </w:r>
      <w:r w:rsidR="005A6D47" w:rsidRPr="00432CF7">
        <w:rPr>
          <w:rFonts w:cs="Times New Roman"/>
          <w:sz w:val="24"/>
          <w:szCs w:val="24"/>
          <w:lang w:val="en-GB"/>
        </w:rPr>
        <w:t xml:space="preserve"> so that</w:t>
      </w:r>
      <w:r w:rsidRPr="00432CF7">
        <w:rPr>
          <w:rFonts w:cs="Times New Roman"/>
          <w:sz w:val="24"/>
          <w:szCs w:val="24"/>
          <w:lang w:val="en-GB"/>
        </w:rPr>
        <w:t xml:space="preserve"> the final draft </w:t>
      </w:r>
      <w:r w:rsidR="005A6D47" w:rsidRPr="00432CF7">
        <w:rPr>
          <w:rFonts w:cs="Times New Roman"/>
          <w:sz w:val="24"/>
          <w:szCs w:val="24"/>
          <w:lang w:val="en-GB"/>
        </w:rPr>
        <w:t>can be</w:t>
      </w:r>
      <w:r w:rsidR="008A7A49" w:rsidRPr="00432CF7">
        <w:rPr>
          <w:rFonts w:cs="Times New Roman"/>
          <w:sz w:val="24"/>
          <w:szCs w:val="24"/>
          <w:lang w:val="en-GB"/>
        </w:rPr>
        <w:t xml:space="preserve"> reviewed and approved</w:t>
      </w:r>
      <w:r w:rsidRPr="00432CF7">
        <w:rPr>
          <w:rFonts w:cs="Times New Roman"/>
          <w:sz w:val="24"/>
          <w:szCs w:val="24"/>
          <w:lang w:val="en-GB"/>
        </w:rPr>
        <w:t xml:space="preserve"> by the RCM Regional Consultation Group on Migration (RCGM) during the meeting scheduled for</w:t>
      </w:r>
      <w:r w:rsidR="00CA6974" w:rsidRPr="00432CF7">
        <w:rPr>
          <w:rFonts w:cs="Times New Roman"/>
          <w:sz w:val="24"/>
          <w:szCs w:val="24"/>
          <w:lang w:val="en-GB"/>
        </w:rPr>
        <w:t xml:space="preserve"> </w:t>
      </w:r>
      <w:r w:rsidRPr="00432CF7">
        <w:rPr>
          <w:rFonts w:cs="Times New Roman"/>
          <w:sz w:val="24"/>
          <w:szCs w:val="24"/>
          <w:lang w:val="en-GB"/>
        </w:rPr>
        <w:t>November</w:t>
      </w:r>
      <w:r w:rsidR="00CA6974" w:rsidRPr="00432CF7">
        <w:rPr>
          <w:rFonts w:cs="Times New Roman"/>
          <w:sz w:val="24"/>
          <w:szCs w:val="24"/>
          <w:lang w:val="en-GB"/>
        </w:rPr>
        <w:t xml:space="preserve"> 2015 </w:t>
      </w:r>
      <w:r w:rsidRPr="00432CF7">
        <w:rPr>
          <w:rFonts w:cs="Times New Roman"/>
          <w:sz w:val="24"/>
          <w:szCs w:val="24"/>
          <w:lang w:val="en-GB"/>
        </w:rPr>
        <w:t>in Mexico</w:t>
      </w:r>
      <w:r w:rsidR="00232D6C" w:rsidRPr="00432CF7">
        <w:rPr>
          <w:rFonts w:cs="Times New Roman"/>
          <w:sz w:val="24"/>
          <w:szCs w:val="24"/>
          <w:lang w:val="en-GB"/>
        </w:rPr>
        <w:t>.</w:t>
      </w:r>
      <w:r w:rsidR="00A95FB8" w:rsidRPr="00432CF7">
        <w:rPr>
          <w:rFonts w:cs="Times New Roman"/>
          <w:sz w:val="24"/>
          <w:szCs w:val="24"/>
          <w:lang w:val="en-GB"/>
        </w:rPr>
        <w:t xml:space="preserve"> </w:t>
      </w:r>
    </w:p>
    <w:p w14:paraId="61491CDD" w14:textId="77777777" w:rsidR="00A260A8" w:rsidRPr="00432CF7" w:rsidRDefault="00A260A8" w:rsidP="00A260A8">
      <w:pPr>
        <w:pStyle w:val="ListParagraph"/>
        <w:ind w:left="735"/>
        <w:jc w:val="both"/>
        <w:rPr>
          <w:rFonts w:cs="Times New Roman"/>
          <w:sz w:val="24"/>
          <w:szCs w:val="24"/>
          <w:lang w:val="en-GB"/>
        </w:rPr>
      </w:pPr>
    </w:p>
    <w:p w14:paraId="608ED07E" w14:textId="77777777" w:rsidR="007570C5" w:rsidRPr="00432CF7" w:rsidRDefault="00B50430" w:rsidP="007570C5">
      <w:pPr>
        <w:jc w:val="center"/>
        <w:rPr>
          <w:rFonts w:cs="Times New Roman"/>
          <w:b/>
          <w:sz w:val="24"/>
          <w:szCs w:val="24"/>
          <w:lang w:val="en-GB"/>
        </w:rPr>
      </w:pPr>
      <w:r w:rsidRPr="00432CF7">
        <w:rPr>
          <w:rFonts w:cs="Times New Roman"/>
          <w:b/>
          <w:sz w:val="24"/>
          <w:szCs w:val="24"/>
          <w:lang w:val="en-GB"/>
        </w:rPr>
        <w:t>RECOMMENDATION FOR THE REGIONAL CONSULTATION GROUP ON MIGRATION (RCGM)</w:t>
      </w:r>
    </w:p>
    <w:p w14:paraId="61E14A0A" w14:textId="107A2913" w:rsidR="007570C5" w:rsidRPr="00432CF7" w:rsidRDefault="007570C5" w:rsidP="007570C5">
      <w:pPr>
        <w:jc w:val="both"/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 xml:space="preserve">A. </w:t>
      </w:r>
      <w:r w:rsidR="00F86902" w:rsidRPr="00432CF7">
        <w:rPr>
          <w:rFonts w:cs="Times New Roman"/>
          <w:sz w:val="24"/>
          <w:szCs w:val="24"/>
          <w:lang w:val="en-GB"/>
        </w:rPr>
        <w:t>To propose that RCGM establish</w:t>
      </w:r>
      <w:r w:rsidR="00B50430" w:rsidRPr="00432CF7">
        <w:rPr>
          <w:rFonts w:cs="Times New Roman"/>
          <w:sz w:val="24"/>
          <w:szCs w:val="24"/>
          <w:lang w:val="en-GB"/>
        </w:rPr>
        <w:t xml:space="preserve"> a permanent network of liaison officers on migrant boys, girls and adolescents</w:t>
      </w:r>
      <w:r w:rsidRPr="00432CF7">
        <w:rPr>
          <w:rFonts w:cs="Times New Roman"/>
          <w:sz w:val="24"/>
          <w:szCs w:val="24"/>
          <w:lang w:val="en-GB"/>
        </w:rPr>
        <w:t xml:space="preserve">. </w:t>
      </w:r>
    </w:p>
    <w:p w14:paraId="1AE23A6D" w14:textId="77777777" w:rsidR="007570C5" w:rsidRPr="00432CF7" w:rsidRDefault="007570C5" w:rsidP="007570C5">
      <w:pPr>
        <w:rPr>
          <w:rFonts w:cs="Times New Roman"/>
          <w:sz w:val="24"/>
          <w:szCs w:val="24"/>
          <w:lang w:val="en-GB"/>
        </w:rPr>
      </w:pPr>
      <w:r w:rsidRPr="00432CF7">
        <w:rPr>
          <w:rFonts w:cs="Times New Roman"/>
          <w:sz w:val="24"/>
          <w:szCs w:val="24"/>
          <w:lang w:val="en-GB"/>
        </w:rPr>
        <w:t xml:space="preserve">B. </w:t>
      </w:r>
      <w:r w:rsidR="00B50430" w:rsidRPr="00432CF7">
        <w:rPr>
          <w:rFonts w:cs="Times New Roman"/>
          <w:sz w:val="24"/>
          <w:szCs w:val="24"/>
          <w:lang w:val="en-GB"/>
        </w:rPr>
        <w:t>To ask the TS of RCM to identify the most appropriate way to implement this.</w:t>
      </w:r>
    </w:p>
    <w:sectPr w:rsidR="007570C5" w:rsidRPr="00432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39B"/>
    <w:multiLevelType w:val="hybridMultilevel"/>
    <w:tmpl w:val="23700920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C40505"/>
    <w:multiLevelType w:val="hybridMultilevel"/>
    <w:tmpl w:val="FD74D944"/>
    <w:lvl w:ilvl="0" w:tplc="3A52A9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5"/>
    <w:rsid w:val="00041E8F"/>
    <w:rsid w:val="000E2608"/>
    <w:rsid w:val="00103616"/>
    <w:rsid w:val="00163D9B"/>
    <w:rsid w:val="001C25D7"/>
    <w:rsid w:val="001F6E7A"/>
    <w:rsid w:val="002018C7"/>
    <w:rsid w:val="00232D6C"/>
    <w:rsid w:val="00432CF7"/>
    <w:rsid w:val="004E6C5C"/>
    <w:rsid w:val="00590AFD"/>
    <w:rsid w:val="005A0702"/>
    <w:rsid w:val="005A6D47"/>
    <w:rsid w:val="00663643"/>
    <w:rsid w:val="006A44F0"/>
    <w:rsid w:val="006B10FA"/>
    <w:rsid w:val="00745211"/>
    <w:rsid w:val="007570C5"/>
    <w:rsid w:val="008A7A49"/>
    <w:rsid w:val="00967177"/>
    <w:rsid w:val="00A21A8D"/>
    <w:rsid w:val="00A260A8"/>
    <w:rsid w:val="00A95FB8"/>
    <w:rsid w:val="00B068E6"/>
    <w:rsid w:val="00B50430"/>
    <w:rsid w:val="00C41F11"/>
    <w:rsid w:val="00C44C7B"/>
    <w:rsid w:val="00CA6974"/>
    <w:rsid w:val="00E33398"/>
    <w:rsid w:val="00F86902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AC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20</cp:revision>
  <dcterms:created xsi:type="dcterms:W3CDTF">2015-08-25T16:59:00Z</dcterms:created>
  <dcterms:modified xsi:type="dcterms:W3CDTF">2015-08-26T19:39:00Z</dcterms:modified>
</cp:coreProperties>
</file>