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AE83" w14:textId="77777777" w:rsidR="00C454B1" w:rsidRPr="00C454B1" w:rsidRDefault="00C454B1" w:rsidP="00C454B1">
      <w:pPr>
        <w:spacing w:after="0" w:line="240" w:lineRule="auto"/>
        <w:jc w:val="right"/>
        <w:rPr>
          <w:rFonts w:ascii="Candara" w:hAnsi="Candara" w:cs="Arial"/>
          <w:b/>
          <w:sz w:val="20"/>
          <w:szCs w:val="20"/>
          <w:lang w:val="en-GB"/>
        </w:rPr>
      </w:pPr>
      <w:r w:rsidRPr="00C454B1">
        <w:rPr>
          <w:rFonts w:ascii="Candara" w:hAnsi="Candara" w:cs="Arial"/>
          <w:b/>
          <w:sz w:val="20"/>
          <w:szCs w:val="20"/>
          <w:lang w:val="en-GB"/>
        </w:rPr>
        <w:t>XXI RCM</w:t>
      </w:r>
    </w:p>
    <w:p w14:paraId="1DEB9D6D" w14:textId="77777777" w:rsidR="00C454B1" w:rsidRPr="00C454B1" w:rsidRDefault="00C454B1" w:rsidP="00C454B1">
      <w:pPr>
        <w:spacing w:after="0" w:line="240" w:lineRule="auto"/>
        <w:jc w:val="right"/>
        <w:rPr>
          <w:rFonts w:ascii="Candara" w:hAnsi="Candara" w:cs="Arial"/>
          <w:b/>
          <w:sz w:val="20"/>
          <w:szCs w:val="20"/>
          <w:lang w:val="en-GB"/>
        </w:rPr>
      </w:pPr>
      <w:r w:rsidRPr="00C454B1">
        <w:rPr>
          <w:rFonts w:ascii="Candara" w:hAnsi="Candara" w:cs="Arial"/>
          <w:b/>
          <w:sz w:val="20"/>
          <w:szCs w:val="20"/>
          <w:lang w:val="en-GB"/>
        </w:rPr>
        <w:t>November 18, 2016</w:t>
      </w:r>
    </w:p>
    <w:p w14:paraId="73031D29" w14:textId="77777777" w:rsidR="00C454B1" w:rsidRPr="00C454B1" w:rsidRDefault="00C454B1" w:rsidP="00C454B1">
      <w:pPr>
        <w:spacing w:after="0" w:line="240" w:lineRule="auto"/>
        <w:jc w:val="right"/>
        <w:rPr>
          <w:rFonts w:ascii="Candara" w:hAnsi="Candara" w:cs="Arial"/>
          <w:b/>
          <w:sz w:val="20"/>
          <w:szCs w:val="20"/>
          <w:lang w:val="en-GB"/>
        </w:rPr>
      </w:pPr>
      <w:r w:rsidRPr="00C454B1">
        <w:rPr>
          <w:rFonts w:ascii="Candara" w:hAnsi="Candara" w:cs="Arial"/>
          <w:b/>
          <w:sz w:val="20"/>
          <w:szCs w:val="20"/>
          <w:lang w:val="en-GB"/>
        </w:rPr>
        <w:t>[English translation of the original Spanish text]</w:t>
      </w:r>
    </w:p>
    <w:p w14:paraId="5982A16F" w14:textId="77777777" w:rsidR="00E87F88" w:rsidRPr="00C454B1" w:rsidRDefault="00E87F88" w:rsidP="00B721B6">
      <w:pPr>
        <w:pStyle w:val="Title"/>
        <w:jc w:val="left"/>
        <w:rPr>
          <w:rFonts w:ascii="Candara" w:hAnsi="Candara" w:cs="Arial"/>
          <w:szCs w:val="24"/>
          <w:lang w:val="en-GB"/>
        </w:rPr>
      </w:pPr>
    </w:p>
    <w:p w14:paraId="0377FCC4" w14:textId="77777777" w:rsidR="00C454B1" w:rsidRPr="00E761FB" w:rsidRDefault="00C454B1" w:rsidP="00C454B1">
      <w:pPr>
        <w:suppressAutoHyphens w:val="0"/>
        <w:autoSpaceDN/>
        <w:spacing w:after="0" w:line="240" w:lineRule="auto"/>
        <w:jc w:val="center"/>
        <w:textAlignment w:val="auto"/>
        <w:rPr>
          <w:rFonts w:ascii="Candara" w:hAnsi="Candara" w:cs="Arial"/>
          <w:b/>
          <w:sz w:val="24"/>
          <w:szCs w:val="24"/>
          <w:lang w:val="en-GB" w:eastAsia="es-ES"/>
        </w:rPr>
      </w:pPr>
      <w:r w:rsidRPr="00C454B1">
        <w:rPr>
          <w:rFonts w:ascii="Candara" w:hAnsi="Candara" w:cs="Arial"/>
          <w:b/>
          <w:sz w:val="24"/>
          <w:szCs w:val="24"/>
          <w:lang w:val="en-GB" w:eastAsia="es-ES"/>
        </w:rPr>
        <w:t>XXI REGIONAL CONFERENCE ON MIGRATION (</w:t>
      </w:r>
      <w:r w:rsidRPr="00E761FB">
        <w:rPr>
          <w:rFonts w:ascii="Candara" w:hAnsi="Candara" w:cs="Arial"/>
          <w:b/>
          <w:sz w:val="24"/>
          <w:szCs w:val="24"/>
          <w:lang w:val="en-GB" w:eastAsia="es-ES"/>
        </w:rPr>
        <w:t>RCM):</w:t>
      </w:r>
    </w:p>
    <w:p w14:paraId="2D288BB9" w14:textId="77777777" w:rsidR="00C454B1" w:rsidRPr="00E761FB" w:rsidRDefault="00C454B1" w:rsidP="00C454B1">
      <w:pPr>
        <w:suppressAutoHyphens w:val="0"/>
        <w:autoSpaceDN/>
        <w:spacing w:after="0" w:line="240" w:lineRule="auto"/>
        <w:jc w:val="center"/>
        <w:textAlignment w:val="auto"/>
        <w:rPr>
          <w:rFonts w:ascii="Candara" w:hAnsi="Candara" w:cs="Arial"/>
          <w:b/>
          <w:sz w:val="24"/>
          <w:szCs w:val="24"/>
          <w:lang w:val="en-GB" w:eastAsia="es-ES"/>
        </w:rPr>
      </w:pPr>
      <w:r w:rsidRPr="00E761FB">
        <w:rPr>
          <w:rFonts w:ascii="Candara" w:hAnsi="Candara" w:cs="Arial"/>
          <w:b/>
          <w:sz w:val="24"/>
          <w:szCs w:val="24"/>
          <w:lang w:val="en-GB" w:eastAsia="es-ES"/>
        </w:rPr>
        <w:t>MIGRATION, A SHARED RESPONSIBILITY</w:t>
      </w:r>
    </w:p>
    <w:p w14:paraId="07850B9B" w14:textId="77777777" w:rsidR="00E87F88" w:rsidRPr="00E761FB" w:rsidRDefault="00E87F88" w:rsidP="00B721B6">
      <w:pPr>
        <w:suppressAutoHyphens w:val="0"/>
        <w:autoSpaceDN/>
        <w:spacing w:after="0" w:line="240" w:lineRule="auto"/>
        <w:jc w:val="center"/>
        <w:textAlignment w:val="auto"/>
        <w:rPr>
          <w:rFonts w:ascii="Candara" w:hAnsi="Candara" w:cs="Arial"/>
          <w:b/>
          <w:sz w:val="24"/>
          <w:szCs w:val="24"/>
          <w:lang w:val="en-GB" w:eastAsia="es-ES"/>
        </w:rPr>
      </w:pPr>
    </w:p>
    <w:p w14:paraId="161AF328" w14:textId="0CC4223C" w:rsidR="00E87F88" w:rsidRPr="00E761FB" w:rsidRDefault="00C454B1" w:rsidP="00362B7A">
      <w:pPr>
        <w:spacing w:after="0" w:line="240" w:lineRule="auto"/>
        <w:ind w:firstLine="720"/>
        <w:jc w:val="both"/>
        <w:rPr>
          <w:rFonts w:ascii="Candara" w:hAnsi="Candara" w:cs="Arial"/>
          <w:sz w:val="24"/>
          <w:szCs w:val="24"/>
          <w:lang w:val="en-GB"/>
        </w:rPr>
      </w:pPr>
      <w:r w:rsidRPr="00E761FB">
        <w:rPr>
          <w:rFonts w:ascii="Candara" w:hAnsi="Candara" w:cs="Arial"/>
          <w:sz w:val="24"/>
          <w:szCs w:val="24"/>
          <w:lang w:val="en-GB"/>
        </w:rPr>
        <w:t>The Vice-Ministers and Heads of Delegation of the Member Countries of the Regional Conferenc</w:t>
      </w:r>
      <w:r w:rsidR="0017227E">
        <w:rPr>
          <w:rFonts w:ascii="Candara" w:hAnsi="Candara" w:cs="Arial"/>
          <w:sz w:val="24"/>
          <w:szCs w:val="24"/>
          <w:lang w:val="en-GB"/>
        </w:rPr>
        <w:t xml:space="preserve">e on Migration (RCM) of </w:t>
      </w:r>
      <w:r w:rsidRPr="00E761FB">
        <w:rPr>
          <w:rFonts w:ascii="Candara" w:hAnsi="Candara" w:cs="Arial"/>
          <w:sz w:val="24"/>
          <w:szCs w:val="24"/>
          <w:lang w:val="en-GB"/>
        </w:rPr>
        <w:t>Canada</w:t>
      </w:r>
      <w:r w:rsidR="00DA4585" w:rsidRPr="00E761FB">
        <w:rPr>
          <w:rFonts w:ascii="Candara" w:hAnsi="Candara" w:cs="Arial"/>
          <w:sz w:val="24"/>
          <w:szCs w:val="24"/>
          <w:lang w:val="en-GB"/>
        </w:rPr>
        <w:t xml:space="preserve">, Costa Rica, El Salvador, </w:t>
      </w:r>
      <w:r w:rsidRPr="00E761FB">
        <w:rPr>
          <w:rFonts w:ascii="Candara" w:hAnsi="Candara" w:cs="Arial"/>
          <w:sz w:val="24"/>
          <w:szCs w:val="24"/>
          <w:lang w:val="en-GB"/>
        </w:rPr>
        <w:t>the Dominican Republic, Guatemala, Honduras, Mexico, Nicaragua, Panama and the United States</w:t>
      </w:r>
      <w:r w:rsidR="00362B7A">
        <w:rPr>
          <w:rFonts w:ascii="Candara" w:hAnsi="Candara" w:cs="Arial"/>
          <w:sz w:val="24"/>
          <w:szCs w:val="24"/>
          <w:lang w:val="en-GB"/>
        </w:rPr>
        <w:t xml:space="preserve"> </w:t>
      </w:r>
      <w:r w:rsidRPr="00E761FB">
        <w:rPr>
          <w:rFonts w:ascii="Candara" w:hAnsi="Candara" w:cs="Arial"/>
          <w:sz w:val="24"/>
          <w:szCs w:val="24"/>
          <w:lang w:val="en-GB"/>
        </w:rPr>
        <w:t>gathered at the XXI Vice-Ministerial Meeting held in the cities of</w:t>
      </w:r>
      <w:r w:rsidR="001C5591" w:rsidRPr="00E761FB">
        <w:rPr>
          <w:rFonts w:ascii="Candara" w:hAnsi="Candara" w:cs="Arial"/>
          <w:sz w:val="24"/>
          <w:szCs w:val="24"/>
          <w:lang w:val="en-GB"/>
        </w:rPr>
        <w:t xml:space="preserve"> </w:t>
      </w:r>
      <w:proofErr w:type="spellStart"/>
      <w:r w:rsidR="001C5591" w:rsidRPr="00E761FB">
        <w:rPr>
          <w:rFonts w:ascii="Candara" w:hAnsi="Candara" w:cs="Arial"/>
          <w:sz w:val="24"/>
          <w:szCs w:val="24"/>
          <w:lang w:val="en-GB"/>
        </w:rPr>
        <w:t>Omoa</w:t>
      </w:r>
      <w:proofErr w:type="spellEnd"/>
      <w:r w:rsidR="001C5591" w:rsidRPr="00E761FB">
        <w:rPr>
          <w:rFonts w:ascii="Candara" w:hAnsi="Candara" w:cs="Arial"/>
          <w:sz w:val="24"/>
          <w:szCs w:val="24"/>
          <w:lang w:val="en-GB"/>
        </w:rPr>
        <w:t xml:space="preserve"> </w:t>
      </w:r>
      <w:r w:rsidRPr="00E761FB">
        <w:rPr>
          <w:rFonts w:ascii="Candara" w:hAnsi="Candara" w:cs="Arial"/>
          <w:sz w:val="24"/>
          <w:szCs w:val="24"/>
          <w:lang w:val="en-GB"/>
        </w:rPr>
        <w:t>and</w:t>
      </w:r>
      <w:r w:rsidR="00E87F88" w:rsidRPr="00E761FB">
        <w:rPr>
          <w:rFonts w:ascii="Candara" w:hAnsi="Candara" w:cs="Arial"/>
          <w:sz w:val="24"/>
          <w:szCs w:val="24"/>
          <w:lang w:val="en-GB"/>
        </w:rPr>
        <w:t xml:space="preserve"> San Pedro Sula, Honduras, </w:t>
      </w:r>
      <w:r w:rsidRPr="00E761FB">
        <w:rPr>
          <w:rFonts w:ascii="Candara" w:hAnsi="Candara" w:cs="Arial"/>
          <w:sz w:val="24"/>
          <w:szCs w:val="24"/>
          <w:lang w:val="en-GB"/>
        </w:rPr>
        <w:t>on November 17-18, 2016</w:t>
      </w:r>
      <w:r w:rsidR="000D3D08">
        <w:rPr>
          <w:rFonts w:ascii="Candara" w:hAnsi="Candara" w:cs="Arial"/>
          <w:sz w:val="24"/>
          <w:szCs w:val="24"/>
          <w:lang w:val="en-GB"/>
        </w:rPr>
        <w:t>. T</w:t>
      </w:r>
      <w:r w:rsidRPr="00E761FB">
        <w:rPr>
          <w:rFonts w:ascii="Candara" w:hAnsi="Candara" w:cs="Arial"/>
          <w:sz w:val="24"/>
          <w:szCs w:val="24"/>
          <w:lang w:val="en-GB"/>
        </w:rPr>
        <w:t xml:space="preserve">he topic of “Migration, a Shared Responsibility” </w:t>
      </w:r>
      <w:r w:rsidR="000D3D08">
        <w:rPr>
          <w:rFonts w:ascii="Candara" w:hAnsi="Candara" w:cs="Arial"/>
          <w:sz w:val="24"/>
          <w:szCs w:val="24"/>
          <w:lang w:val="en-GB"/>
        </w:rPr>
        <w:t>w</w:t>
      </w:r>
      <w:r w:rsidRPr="00E761FB">
        <w:rPr>
          <w:rFonts w:ascii="Candara" w:hAnsi="Candara" w:cs="Arial"/>
          <w:sz w:val="24"/>
          <w:szCs w:val="24"/>
          <w:lang w:val="en-GB"/>
        </w:rPr>
        <w:t>as the central theme of our discussions,</w:t>
      </w:r>
      <w:r w:rsidR="00362B7A">
        <w:rPr>
          <w:rFonts w:ascii="Candara" w:hAnsi="Candara" w:cs="Arial"/>
          <w:sz w:val="24"/>
          <w:szCs w:val="24"/>
          <w:lang w:val="en-GB"/>
        </w:rPr>
        <w:t xml:space="preserve"> and the following declaration was approved</w:t>
      </w:r>
      <w:r w:rsidR="00117FD1" w:rsidRPr="00E761FB">
        <w:rPr>
          <w:rFonts w:ascii="Candara" w:hAnsi="Candara" w:cs="Arial"/>
          <w:sz w:val="24"/>
          <w:szCs w:val="24"/>
          <w:lang w:val="en-GB"/>
        </w:rPr>
        <w:t>:</w:t>
      </w:r>
    </w:p>
    <w:p w14:paraId="22EF01B3" w14:textId="77777777" w:rsidR="003E69A1" w:rsidRPr="00E761FB" w:rsidRDefault="003E69A1" w:rsidP="003E69A1">
      <w:pPr>
        <w:spacing w:after="0" w:line="240" w:lineRule="auto"/>
        <w:jc w:val="both"/>
        <w:rPr>
          <w:rFonts w:ascii="Candara" w:hAnsi="Candara" w:cs="Arial"/>
          <w:color w:val="000000"/>
          <w:sz w:val="24"/>
          <w:szCs w:val="24"/>
          <w:lang w:val="en-GB"/>
        </w:rPr>
      </w:pPr>
    </w:p>
    <w:p w14:paraId="46210466" w14:textId="7A53DB77" w:rsidR="003E69A1" w:rsidRPr="00E761FB" w:rsidRDefault="00362B7A" w:rsidP="00B721B6">
      <w:pPr>
        <w:spacing w:after="0" w:line="240" w:lineRule="auto"/>
        <w:ind w:firstLine="720"/>
        <w:jc w:val="both"/>
        <w:rPr>
          <w:rFonts w:ascii="Candara" w:hAnsi="Candara" w:cs="Arial"/>
          <w:sz w:val="24"/>
          <w:szCs w:val="24"/>
          <w:lang w:val="en-GB"/>
        </w:rPr>
      </w:pPr>
      <w:r>
        <w:rPr>
          <w:rFonts w:ascii="Candara" w:hAnsi="Candara" w:cs="Arial"/>
          <w:color w:val="000000"/>
          <w:sz w:val="24"/>
          <w:szCs w:val="24"/>
          <w:lang w:val="en-GB"/>
        </w:rPr>
        <w:t xml:space="preserve">We </w:t>
      </w:r>
      <w:r w:rsidR="001558B0" w:rsidRPr="00E761FB">
        <w:rPr>
          <w:rFonts w:ascii="Candara" w:hAnsi="Candara" w:cs="Arial"/>
          <w:color w:val="000000"/>
          <w:sz w:val="24"/>
          <w:szCs w:val="24"/>
          <w:lang w:val="en-GB"/>
        </w:rPr>
        <w:t>discussed the central theme of the</w:t>
      </w:r>
      <w:r w:rsidR="001558B0" w:rsidRPr="00E761FB">
        <w:rPr>
          <w:rFonts w:ascii="Candara" w:hAnsi="Candara" w:cs="Arial"/>
          <w:sz w:val="24"/>
          <w:szCs w:val="24"/>
          <w:lang w:val="en-GB"/>
        </w:rPr>
        <w:t xml:space="preserve"> XXI Meeting of the RCM, “Migration, </w:t>
      </w:r>
      <w:proofErr w:type="gramStart"/>
      <w:r w:rsidR="001558B0" w:rsidRPr="00E761FB">
        <w:rPr>
          <w:rFonts w:ascii="Candara" w:hAnsi="Candara" w:cs="Arial"/>
          <w:sz w:val="24"/>
          <w:szCs w:val="24"/>
          <w:lang w:val="en-GB"/>
        </w:rPr>
        <w:t>a</w:t>
      </w:r>
      <w:proofErr w:type="gramEnd"/>
      <w:r w:rsidR="001558B0" w:rsidRPr="00E761FB">
        <w:rPr>
          <w:rFonts w:ascii="Candara" w:hAnsi="Candara" w:cs="Arial"/>
          <w:sz w:val="24"/>
          <w:szCs w:val="24"/>
          <w:lang w:val="en-GB"/>
        </w:rPr>
        <w:t xml:space="preserve"> Sha</w:t>
      </w:r>
      <w:r>
        <w:rPr>
          <w:rFonts w:ascii="Candara" w:hAnsi="Candara" w:cs="Arial"/>
          <w:sz w:val="24"/>
          <w:szCs w:val="24"/>
          <w:lang w:val="en-GB"/>
        </w:rPr>
        <w:t>red Responsibility” and recognize</w:t>
      </w:r>
      <w:r w:rsidR="001558B0" w:rsidRPr="00E761FB">
        <w:rPr>
          <w:rFonts w:ascii="Candara" w:hAnsi="Candara" w:cs="Arial"/>
          <w:sz w:val="24"/>
          <w:szCs w:val="24"/>
          <w:lang w:val="en-GB"/>
        </w:rPr>
        <w:t xml:space="preserve"> that </w:t>
      </w:r>
      <w:r w:rsidR="0002558A" w:rsidRPr="00E761FB">
        <w:rPr>
          <w:rFonts w:ascii="Candara" w:hAnsi="Candara" w:cs="Arial"/>
          <w:sz w:val="24"/>
          <w:szCs w:val="24"/>
          <w:lang w:val="en-GB"/>
        </w:rPr>
        <w:t xml:space="preserve">the </w:t>
      </w:r>
      <w:r w:rsidR="001558B0" w:rsidRPr="00E761FB">
        <w:rPr>
          <w:rFonts w:ascii="Candara" w:hAnsi="Candara" w:cs="Arial"/>
          <w:sz w:val="24"/>
          <w:szCs w:val="24"/>
          <w:lang w:val="en-GB"/>
        </w:rPr>
        <w:t xml:space="preserve">adequate management </w:t>
      </w:r>
      <w:r w:rsidR="0002558A" w:rsidRPr="00E761FB">
        <w:rPr>
          <w:rFonts w:ascii="Candara" w:hAnsi="Candara" w:cs="Arial"/>
          <w:sz w:val="24"/>
          <w:szCs w:val="24"/>
          <w:lang w:val="en-GB"/>
        </w:rPr>
        <w:t xml:space="preserve">of migration </w:t>
      </w:r>
      <w:r w:rsidR="001558B0" w:rsidRPr="00E761FB">
        <w:rPr>
          <w:rFonts w:ascii="Candara" w:hAnsi="Candara" w:cs="Arial"/>
          <w:sz w:val="24"/>
          <w:szCs w:val="24"/>
          <w:lang w:val="en-GB"/>
        </w:rPr>
        <w:t xml:space="preserve">is a commitment of all countries in the region, and that no country can overcome the challenges posed by migration </w:t>
      </w:r>
      <w:r w:rsidR="000E371E" w:rsidRPr="00E761FB">
        <w:rPr>
          <w:rFonts w:ascii="Candara" w:hAnsi="Candara" w:cs="Arial"/>
          <w:sz w:val="24"/>
          <w:szCs w:val="24"/>
          <w:lang w:val="en-GB"/>
        </w:rPr>
        <w:t>management</w:t>
      </w:r>
      <w:r w:rsidR="001558B0" w:rsidRPr="00E761FB">
        <w:rPr>
          <w:rFonts w:ascii="Candara" w:hAnsi="Candara" w:cs="Arial"/>
          <w:sz w:val="24"/>
          <w:szCs w:val="24"/>
          <w:lang w:val="en-GB"/>
        </w:rPr>
        <w:t xml:space="preserve"> on its </w:t>
      </w:r>
      <w:r w:rsidR="00C67DC2" w:rsidRPr="00E761FB">
        <w:rPr>
          <w:rFonts w:ascii="Candara" w:hAnsi="Candara" w:cs="Arial"/>
          <w:sz w:val="24"/>
          <w:szCs w:val="24"/>
          <w:lang w:val="en-GB"/>
        </w:rPr>
        <w:t>own, regardless of whether it is a</w:t>
      </w:r>
      <w:r w:rsidR="001558B0" w:rsidRPr="00E761FB">
        <w:rPr>
          <w:rFonts w:ascii="Candara" w:hAnsi="Candara" w:cs="Arial"/>
          <w:sz w:val="24"/>
          <w:szCs w:val="24"/>
          <w:lang w:val="en-GB"/>
        </w:rPr>
        <w:t xml:space="preserve"> country of origin, </w:t>
      </w:r>
      <w:r w:rsidR="001558B0" w:rsidRPr="00362B7A">
        <w:rPr>
          <w:rFonts w:ascii="Candara" w:hAnsi="Candara" w:cs="Arial"/>
          <w:sz w:val="24"/>
          <w:szCs w:val="24"/>
          <w:lang w:val="en-GB"/>
        </w:rPr>
        <w:t>transit or destination.</w:t>
      </w:r>
      <w:r w:rsidR="001558B0" w:rsidRPr="00E761FB">
        <w:rPr>
          <w:rFonts w:ascii="Candara" w:hAnsi="Candara" w:cs="Arial"/>
          <w:sz w:val="24"/>
          <w:szCs w:val="24"/>
          <w:lang w:val="en-GB"/>
        </w:rPr>
        <w:t xml:space="preserve"> </w:t>
      </w:r>
    </w:p>
    <w:p w14:paraId="7BB284C2" w14:textId="77777777" w:rsidR="003E69A1" w:rsidRPr="00E761FB" w:rsidRDefault="003E69A1" w:rsidP="00B721B6">
      <w:pPr>
        <w:spacing w:after="0" w:line="240" w:lineRule="auto"/>
        <w:ind w:firstLine="720"/>
        <w:jc w:val="both"/>
        <w:rPr>
          <w:rFonts w:ascii="Candara" w:hAnsi="Candara" w:cs="Arial"/>
          <w:sz w:val="24"/>
          <w:szCs w:val="24"/>
          <w:lang w:val="en-GB"/>
        </w:rPr>
      </w:pPr>
    </w:p>
    <w:p w14:paraId="0A9C002A" w14:textId="4A7372F2" w:rsidR="00B721B6" w:rsidRPr="00E761FB" w:rsidRDefault="00AA267E" w:rsidP="00B721B6">
      <w:pPr>
        <w:spacing w:after="0" w:line="240" w:lineRule="auto"/>
        <w:ind w:firstLine="720"/>
        <w:jc w:val="both"/>
        <w:rPr>
          <w:rFonts w:ascii="Candara" w:hAnsi="Candara" w:cs="Arial"/>
          <w:sz w:val="24"/>
          <w:szCs w:val="24"/>
          <w:lang w:val="en-GB"/>
        </w:rPr>
      </w:pPr>
      <w:r w:rsidRPr="00E761FB">
        <w:rPr>
          <w:rFonts w:ascii="Candara" w:hAnsi="Candara" w:cs="Arial"/>
          <w:sz w:val="24"/>
          <w:szCs w:val="24"/>
          <w:lang w:val="en-GB"/>
        </w:rPr>
        <w:t>W</w:t>
      </w:r>
      <w:r w:rsidR="00362B7A">
        <w:rPr>
          <w:rFonts w:ascii="Candara" w:hAnsi="Candara" w:cs="Arial"/>
          <w:sz w:val="24"/>
          <w:szCs w:val="24"/>
          <w:lang w:val="en-GB"/>
        </w:rPr>
        <w:t xml:space="preserve">e </w:t>
      </w:r>
      <w:r w:rsidR="000D3D08">
        <w:rPr>
          <w:rFonts w:ascii="Candara" w:hAnsi="Candara" w:cs="Arial"/>
          <w:sz w:val="24"/>
          <w:szCs w:val="24"/>
          <w:lang w:val="en-GB"/>
        </w:rPr>
        <w:t xml:space="preserve">acknowledge the advancements of </w:t>
      </w:r>
      <w:r w:rsidRPr="00E761FB">
        <w:rPr>
          <w:rFonts w:ascii="Candara" w:hAnsi="Candara" w:cs="Arial"/>
          <w:sz w:val="24"/>
          <w:szCs w:val="24"/>
          <w:lang w:val="en-GB"/>
        </w:rPr>
        <w:t>the principle of shared responsibility in migration management that we have achieve</w:t>
      </w:r>
      <w:r w:rsidR="00657B88" w:rsidRPr="00E761FB">
        <w:rPr>
          <w:rFonts w:ascii="Candara" w:hAnsi="Candara" w:cs="Arial"/>
          <w:sz w:val="24"/>
          <w:szCs w:val="24"/>
          <w:lang w:val="en-GB"/>
        </w:rPr>
        <w:t>d</w:t>
      </w:r>
      <w:r w:rsidRPr="00E761FB">
        <w:rPr>
          <w:rFonts w:ascii="Candara" w:hAnsi="Candara" w:cs="Arial"/>
          <w:sz w:val="24"/>
          <w:szCs w:val="24"/>
          <w:lang w:val="en-GB"/>
        </w:rPr>
        <w:t xml:space="preserve"> in our respective countries and at a regional level</w:t>
      </w:r>
      <w:r w:rsidR="005D0F38" w:rsidRPr="00E761FB">
        <w:rPr>
          <w:rFonts w:ascii="Candara" w:hAnsi="Candara" w:cs="Arial"/>
          <w:sz w:val="24"/>
          <w:szCs w:val="24"/>
          <w:lang w:val="en-GB"/>
        </w:rPr>
        <w:t xml:space="preserve">. </w:t>
      </w:r>
      <w:r w:rsidRPr="00E761FB">
        <w:rPr>
          <w:rFonts w:ascii="Candara" w:hAnsi="Candara" w:cs="Arial"/>
          <w:sz w:val="24"/>
          <w:szCs w:val="24"/>
          <w:lang w:val="en-GB"/>
        </w:rPr>
        <w:t xml:space="preserve">These advances reflect our continuous efforts </w:t>
      </w:r>
      <w:r w:rsidR="000D3D08" w:rsidRPr="00E761FB">
        <w:rPr>
          <w:rFonts w:ascii="Candara" w:hAnsi="Candara" w:cs="Arial"/>
          <w:sz w:val="24"/>
          <w:szCs w:val="24"/>
          <w:lang w:val="en-GB"/>
        </w:rPr>
        <w:t xml:space="preserve">to benefit migrants and refugees </w:t>
      </w:r>
      <w:r w:rsidR="00BA4545">
        <w:rPr>
          <w:rFonts w:ascii="Candara" w:hAnsi="Candara" w:cs="Arial"/>
          <w:sz w:val="24"/>
          <w:szCs w:val="24"/>
          <w:lang w:val="en-GB"/>
        </w:rPr>
        <w:t>by</w:t>
      </w:r>
      <w:r w:rsidRPr="00E761FB">
        <w:rPr>
          <w:rFonts w:ascii="Candara" w:hAnsi="Candara" w:cs="Arial"/>
          <w:sz w:val="24"/>
          <w:szCs w:val="24"/>
          <w:lang w:val="en-GB"/>
        </w:rPr>
        <w:t xml:space="preserve"> establishing strategies to promote cooperation </w:t>
      </w:r>
      <w:r w:rsidR="00657B88" w:rsidRPr="00E761FB">
        <w:rPr>
          <w:rFonts w:ascii="Candara" w:hAnsi="Candara" w:cs="Arial"/>
          <w:sz w:val="24"/>
          <w:szCs w:val="24"/>
          <w:lang w:val="en-GB"/>
        </w:rPr>
        <w:t xml:space="preserve">at a national level and </w:t>
      </w:r>
      <w:r w:rsidR="00BA4545">
        <w:rPr>
          <w:rFonts w:ascii="Candara" w:hAnsi="Candara" w:cs="Arial"/>
          <w:sz w:val="24"/>
          <w:szCs w:val="24"/>
          <w:lang w:val="en-GB"/>
        </w:rPr>
        <w:t>among</w:t>
      </w:r>
      <w:r w:rsidRPr="00E761FB">
        <w:rPr>
          <w:rFonts w:ascii="Candara" w:hAnsi="Candara" w:cs="Arial"/>
          <w:sz w:val="24"/>
          <w:szCs w:val="24"/>
          <w:lang w:val="en-GB"/>
        </w:rPr>
        <w:t xml:space="preserve"> RCM Member Countries through the establishment and strengthening of </w:t>
      </w:r>
      <w:r w:rsidR="004A0090" w:rsidRPr="00E761FB">
        <w:rPr>
          <w:rFonts w:ascii="Candara" w:hAnsi="Candara" w:cs="Arial"/>
          <w:sz w:val="24"/>
          <w:szCs w:val="24"/>
          <w:lang w:val="en-GB"/>
        </w:rPr>
        <w:t>inter</w:t>
      </w:r>
      <w:r w:rsidRPr="00E761FB">
        <w:rPr>
          <w:rFonts w:ascii="Candara" w:hAnsi="Candara" w:cs="Arial"/>
          <w:sz w:val="24"/>
          <w:szCs w:val="24"/>
          <w:lang w:val="en-GB"/>
        </w:rPr>
        <w:t>sectoral, bilateral and multilateral alliances</w:t>
      </w:r>
      <w:r w:rsidR="00E87F88" w:rsidRPr="00E761FB">
        <w:rPr>
          <w:rFonts w:ascii="Candara" w:hAnsi="Candara" w:cs="Arial"/>
          <w:sz w:val="24"/>
          <w:szCs w:val="24"/>
          <w:lang w:val="en-GB"/>
        </w:rPr>
        <w:t>.</w:t>
      </w:r>
    </w:p>
    <w:p w14:paraId="4339435B" w14:textId="77777777" w:rsidR="00E11A7C" w:rsidRDefault="00E11A7C" w:rsidP="00B721B6">
      <w:pPr>
        <w:spacing w:after="0" w:line="240" w:lineRule="auto"/>
        <w:ind w:firstLine="720"/>
        <w:jc w:val="both"/>
        <w:rPr>
          <w:rFonts w:ascii="Candara" w:hAnsi="Candara" w:cs="Arial"/>
          <w:sz w:val="24"/>
          <w:szCs w:val="24"/>
          <w:lang w:val="en-GB"/>
        </w:rPr>
      </w:pPr>
    </w:p>
    <w:p w14:paraId="1DBEFE23" w14:textId="1395B930" w:rsidR="005D0F38" w:rsidRPr="00B116F1" w:rsidRDefault="00362B7A" w:rsidP="00944761">
      <w:pPr>
        <w:ind w:firstLine="720"/>
        <w:jc w:val="both"/>
        <w:rPr>
          <w:rFonts w:ascii="Candara" w:hAnsi="Candara" w:cs="Arial"/>
          <w:sz w:val="24"/>
          <w:szCs w:val="24"/>
          <w:lang w:val="en-GB"/>
        </w:rPr>
      </w:pPr>
      <w:r>
        <w:rPr>
          <w:rFonts w:ascii="Candara" w:hAnsi="Candara" w:cs="Arial"/>
          <w:sz w:val="24"/>
          <w:szCs w:val="24"/>
          <w:lang w:val="en-GB"/>
        </w:rPr>
        <w:t xml:space="preserve">We agree to continue promoting </w:t>
      </w:r>
      <w:r w:rsidR="005F145C" w:rsidRPr="00B116F1">
        <w:rPr>
          <w:rFonts w:ascii="Candara" w:hAnsi="Candara" w:cs="Arial"/>
          <w:sz w:val="24"/>
          <w:szCs w:val="24"/>
          <w:lang w:val="en-GB"/>
        </w:rPr>
        <w:t>safe</w:t>
      </w:r>
      <w:r w:rsidR="00E11A7C" w:rsidRPr="00B116F1">
        <w:rPr>
          <w:rFonts w:ascii="Candara" w:hAnsi="Candara" w:cs="Arial"/>
          <w:sz w:val="24"/>
          <w:szCs w:val="24"/>
          <w:lang w:val="en-GB"/>
        </w:rPr>
        <w:t>, regular, and orderly migration within the region</w:t>
      </w:r>
      <w:r w:rsidR="00E11A7C" w:rsidRPr="00B116F1">
        <w:rPr>
          <w:rFonts w:ascii="Arial" w:hAnsi="Arial" w:cs="Arial"/>
          <w:sz w:val="24"/>
          <w:szCs w:val="24"/>
          <w:lang w:val="en-GB"/>
        </w:rPr>
        <w:t>‎</w:t>
      </w:r>
      <w:r w:rsidR="00E11A7C" w:rsidRPr="00B116F1">
        <w:rPr>
          <w:rFonts w:ascii="Candara" w:hAnsi="Candara" w:cs="Arial"/>
          <w:sz w:val="24"/>
          <w:szCs w:val="24"/>
          <w:lang w:val="en-GB"/>
        </w:rPr>
        <w:t xml:space="preserve">. </w:t>
      </w:r>
      <w:r w:rsidR="006C6BEA">
        <w:rPr>
          <w:rFonts w:ascii="Candara" w:hAnsi="Candara" w:cs="Arial"/>
          <w:sz w:val="24"/>
          <w:szCs w:val="24"/>
          <w:lang w:val="en-GB"/>
        </w:rPr>
        <w:t>We are certain that w</w:t>
      </w:r>
      <w:r w:rsidR="00E11A7C" w:rsidRPr="00B116F1">
        <w:rPr>
          <w:rFonts w:ascii="Candara" w:hAnsi="Candara" w:cs="Arial"/>
          <w:sz w:val="24"/>
          <w:szCs w:val="24"/>
          <w:lang w:val="en-GB"/>
        </w:rPr>
        <w:t>ell managed migration offers significant economic, social, and cultural benefits for origin, transit, and destinat</w:t>
      </w:r>
      <w:r w:rsidR="005704D7" w:rsidRPr="00B116F1">
        <w:rPr>
          <w:rFonts w:ascii="Candara" w:hAnsi="Candara" w:cs="Arial"/>
          <w:sz w:val="24"/>
          <w:szCs w:val="24"/>
          <w:lang w:val="en-GB"/>
        </w:rPr>
        <w:t>ion countries. The Member Countries</w:t>
      </w:r>
      <w:r w:rsidR="00E11A7C" w:rsidRPr="00B116F1">
        <w:rPr>
          <w:rFonts w:ascii="Candara" w:hAnsi="Candara" w:cs="Arial"/>
          <w:sz w:val="24"/>
          <w:szCs w:val="24"/>
          <w:lang w:val="en-GB"/>
        </w:rPr>
        <w:t xml:space="preserve"> </w:t>
      </w:r>
      <w:r w:rsidR="006C6BEA">
        <w:rPr>
          <w:rFonts w:ascii="Candara" w:hAnsi="Candara" w:cs="Arial"/>
          <w:sz w:val="24"/>
          <w:szCs w:val="24"/>
          <w:lang w:val="en-GB"/>
        </w:rPr>
        <w:t xml:space="preserve">see with </w:t>
      </w:r>
      <w:r w:rsidR="00156DB2">
        <w:rPr>
          <w:rFonts w:ascii="Candara" w:hAnsi="Candara" w:cs="Arial"/>
          <w:sz w:val="24"/>
          <w:szCs w:val="24"/>
          <w:lang w:val="en-GB"/>
        </w:rPr>
        <w:t xml:space="preserve">concern </w:t>
      </w:r>
      <w:r w:rsidR="00E11A7C" w:rsidRPr="00B116F1">
        <w:rPr>
          <w:rFonts w:ascii="Candara" w:hAnsi="Candara" w:cs="Arial"/>
          <w:sz w:val="24"/>
          <w:szCs w:val="24"/>
          <w:lang w:val="en-GB"/>
        </w:rPr>
        <w:t>the xenophobic attitudes</w:t>
      </w:r>
      <w:r w:rsidR="00B116F1">
        <w:rPr>
          <w:rFonts w:ascii="Candara" w:hAnsi="Candara" w:cs="Arial"/>
          <w:sz w:val="24"/>
          <w:szCs w:val="24"/>
          <w:lang w:val="en-GB"/>
        </w:rPr>
        <w:t xml:space="preserve"> towards</w:t>
      </w:r>
      <w:r w:rsidR="003A3014">
        <w:rPr>
          <w:rFonts w:ascii="Candara" w:hAnsi="Candara" w:cs="Arial"/>
          <w:sz w:val="24"/>
          <w:szCs w:val="24"/>
          <w:lang w:val="en-GB"/>
        </w:rPr>
        <w:t xml:space="preserve"> migrants</w:t>
      </w:r>
      <w:r w:rsidR="00944761" w:rsidRPr="00B116F1">
        <w:rPr>
          <w:rFonts w:ascii="Candara" w:hAnsi="Candara" w:cs="Arial"/>
          <w:sz w:val="24"/>
          <w:szCs w:val="24"/>
          <w:lang w:val="en-GB"/>
        </w:rPr>
        <w:t xml:space="preserve"> </w:t>
      </w:r>
      <w:r w:rsidR="00E11A7C" w:rsidRPr="00B116F1">
        <w:rPr>
          <w:rFonts w:ascii="Candara" w:hAnsi="Candara" w:cs="Arial"/>
          <w:sz w:val="24"/>
          <w:szCs w:val="24"/>
          <w:lang w:val="en-GB"/>
        </w:rPr>
        <w:t xml:space="preserve">that </w:t>
      </w:r>
      <w:r w:rsidR="00E11A7C" w:rsidRPr="00E057EF">
        <w:rPr>
          <w:rFonts w:ascii="Candara" w:hAnsi="Candara" w:cs="Arial"/>
          <w:sz w:val="24"/>
          <w:szCs w:val="24"/>
          <w:lang w:val="en-GB"/>
        </w:rPr>
        <w:t>have emerged on a global basis</w:t>
      </w:r>
      <w:r w:rsidR="005704D7" w:rsidRPr="00E057EF">
        <w:rPr>
          <w:rFonts w:ascii="Candara" w:hAnsi="Candara" w:cs="Arial"/>
          <w:sz w:val="24"/>
          <w:szCs w:val="24"/>
          <w:lang w:val="en-GB"/>
        </w:rPr>
        <w:t>, and</w:t>
      </w:r>
      <w:r w:rsidR="003A3014" w:rsidRPr="00E057EF">
        <w:rPr>
          <w:rFonts w:ascii="Candara" w:hAnsi="Candara" w:cs="Arial"/>
          <w:sz w:val="24"/>
          <w:szCs w:val="24"/>
          <w:lang w:val="en-GB"/>
        </w:rPr>
        <w:t xml:space="preserve"> agree to take measures to fight them, as well as to highlight</w:t>
      </w:r>
      <w:r w:rsidR="003A3014">
        <w:rPr>
          <w:rFonts w:ascii="Candara" w:hAnsi="Candara" w:cs="Arial"/>
          <w:sz w:val="24"/>
          <w:szCs w:val="24"/>
          <w:lang w:val="en-GB"/>
        </w:rPr>
        <w:t xml:space="preserve"> the</w:t>
      </w:r>
      <w:r w:rsidR="005704D7" w:rsidRPr="00B116F1">
        <w:rPr>
          <w:rFonts w:ascii="Candara" w:hAnsi="Candara" w:cs="Arial"/>
          <w:sz w:val="24"/>
          <w:szCs w:val="24"/>
          <w:lang w:val="en-GB"/>
        </w:rPr>
        <w:t xml:space="preserve"> </w:t>
      </w:r>
      <w:r w:rsidR="00E11A7C" w:rsidRPr="00B116F1">
        <w:rPr>
          <w:rFonts w:ascii="Candara" w:hAnsi="Candara" w:cs="Arial"/>
          <w:sz w:val="24"/>
          <w:szCs w:val="24"/>
          <w:lang w:val="en-GB"/>
        </w:rPr>
        <w:t xml:space="preserve">many benefits that orderly migration brings. Such efforts </w:t>
      </w:r>
      <w:r>
        <w:rPr>
          <w:rFonts w:ascii="Candara" w:hAnsi="Candara" w:cs="Arial"/>
          <w:sz w:val="24"/>
          <w:szCs w:val="24"/>
          <w:lang w:val="en-GB"/>
        </w:rPr>
        <w:t>are</w:t>
      </w:r>
      <w:r w:rsidR="00647C76" w:rsidRPr="00B116F1">
        <w:rPr>
          <w:rFonts w:ascii="Candara" w:hAnsi="Candara" w:cs="Arial"/>
          <w:sz w:val="24"/>
          <w:szCs w:val="24"/>
          <w:lang w:val="en-GB"/>
        </w:rPr>
        <w:t xml:space="preserve"> stronger when </w:t>
      </w:r>
      <w:r w:rsidR="00E11A7C" w:rsidRPr="00B116F1">
        <w:rPr>
          <w:rFonts w:ascii="Candara" w:hAnsi="Candara" w:cs="Arial"/>
          <w:sz w:val="24"/>
          <w:szCs w:val="24"/>
          <w:lang w:val="en-GB"/>
        </w:rPr>
        <w:t>RCM</w:t>
      </w:r>
      <w:r w:rsidR="00647C76" w:rsidRPr="00B116F1">
        <w:rPr>
          <w:rFonts w:ascii="Candara" w:hAnsi="Candara" w:cs="Arial"/>
          <w:sz w:val="24"/>
          <w:szCs w:val="24"/>
          <w:lang w:val="en-GB"/>
        </w:rPr>
        <w:t xml:space="preserve"> countries</w:t>
      </w:r>
      <w:r w:rsidR="00E11A7C" w:rsidRPr="00B116F1">
        <w:rPr>
          <w:rFonts w:ascii="Candara" w:hAnsi="Candara" w:cs="Arial"/>
          <w:sz w:val="24"/>
          <w:szCs w:val="24"/>
          <w:lang w:val="en-GB"/>
        </w:rPr>
        <w:t xml:space="preserve"> work together to develop and implement migrat</w:t>
      </w:r>
      <w:r w:rsidR="00647C76" w:rsidRPr="00B116F1">
        <w:rPr>
          <w:rFonts w:ascii="Candara" w:hAnsi="Candara" w:cs="Arial"/>
          <w:sz w:val="24"/>
          <w:szCs w:val="24"/>
          <w:lang w:val="en-GB"/>
        </w:rPr>
        <w:t>ion</w:t>
      </w:r>
      <w:r w:rsidR="00E11A7C" w:rsidRPr="00B116F1">
        <w:rPr>
          <w:rFonts w:ascii="Candara" w:hAnsi="Candara" w:cs="Arial"/>
          <w:sz w:val="24"/>
          <w:szCs w:val="24"/>
          <w:lang w:val="en-GB"/>
        </w:rPr>
        <w:t xml:space="preserve"> policies that reduce vulnerabilities to all migrants, regardless of status, while expanding options</w:t>
      </w:r>
      <w:r w:rsidR="00BA4545">
        <w:rPr>
          <w:rFonts w:ascii="Candara" w:hAnsi="Candara" w:cs="Arial"/>
          <w:sz w:val="24"/>
          <w:szCs w:val="24"/>
          <w:lang w:val="en-GB"/>
        </w:rPr>
        <w:t xml:space="preserve"> for additional legal paths for migration</w:t>
      </w:r>
      <w:r w:rsidR="00B116F1">
        <w:rPr>
          <w:rFonts w:ascii="Candara" w:hAnsi="Candara" w:cs="Arial"/>
          <w:sz w:val="24"/>
          <w:szCs w:val="24"/>
          <w:lang w:val="en-GB"/>
        </w:rPr>
        <w:t>.</w:t>
      </w:r>
    </w:p>
    <w:p w14:paraId="43284501" w14:textId="1E98685E" w:rsidR="005D0F38" w:rsidRPr="00E761FB" w:rsidRDefault="00362B7A" w:rsidP="00B721B6">
      <w:pPr>
        <w:spacing w:after="0" w:line="240" w:lineRule="auto"/>
        <w:ind w:firstLine="720"/>
        <w:jc w:val="both"/>
        <w:rPr>
          <w:rFonts w:ascii="Candara" w:hAnsi="Candara" w:cs="Arial"/>
          <w:sz w:val="24"/>
          <w:szCs w:val="24"/>
          <w:lang w:val="en-GB"/>
        </w:rPr>
      </w:pPr>
      <w:r>
        <w:rPr>
          <w:rFonts w:ascii="Candara" w:hAnsi="Candara" w:cs="Arial"/>
          <w:sz w:val="24"/>
          <w:szCs w:val="24"/>
          <w:lang w:val="en-GB"/>
        </w:rPr>
        <w:t xml:space="preserve">We reiterate </w:t>
      </w:r>
      <w:r w:rsidR="004A0090" w:rsidRPr="00E761FB">
        <w:rPr>
          <w:rFonts w:ascii="Candara" w:hAnsi="Candara" w:cs="Arial"/>
          <w:sz w:val="24"/>
          <w:szCs w:val="24"/>
          <w:lang w:val="en-GB"/>
        </w:rPr>
        <w:t>our commitment to work together</w:t>
      </w:r>
      <w:r w:rsidR="006C6BEA">
        <w:rPr>
          <w:rFonts w:ascii="Candara" w:hAnsi="Candara" w:cs="Arial"/>
          <w:sz w:val="24"/>
          <w:szCs w:val="24"/>
          <w:lang w:val="en-GB"/>
        </w:rPr>
        <w:t>,</w:t>
      </w:r>
      <w:r w:rsidR="004A0090" w:rsidRPr="00E761FB">
        <w:rPr>
          <w:rFonts w:ascii="Candara" w:hAnsi="Candara" w:cs="Arial"/>
          <w:sz w:val="24"/>
          <w:szCs w:val="24"/>
          <w:lang w:val="en-GB"/>
        </w:rPr>
        <w:t xml:space="preserve"> as a region</w:t>
      </w:r>
      <w:r w:rsidR="006C6BEA">
        <w:rPr>
          <w:rFonts w:ascii="Candara" w:hAnsi="Candara" w:cs="Arial"/>
          <w:sz w:val="24"/>
          <w:szCs w:val="24"/>
          <w:lang w:val="en-GB"/>
        </w:rPr>
        <w:t>,</w:t>
      </w:r>
      <w:r w:rsidR="004A0090" w:rsidRPr="00E761FB">
        <w:rPr>
          <w:rFonts w:ascii="Candara" w:hAnsi="Candara" w:cs="Arial"/>
          <w:sz w:val="24"/>
          <w:szCs w:val="24"/>
          <w:lang w:val="en-GB"/>
        </w:rPr>
        <w:t xml:space="preserve"> in order to continue</w:t>
      </w:r>
      <w:r w:rsidR="00B676C7">
        <w:rPr>
          <w:rFonts w:ascii="Candara" w:hAnsi="Candara" w:cs="Arial"/>
          <w:sz w:val="24"/>
          <w:szCs w:val="24"/>
          <w:lang w:val="en-GB"/>
        </w:rPr>
        <w:t xml:space="preserve"> advancing actions which</w:t>
      </w:r>
      <w:r w:rsidR="004A0090" w:rsidRPr="00E761FB">
        <w:rPr>
          <w:rFonts w:ascii="Candara" w:hAnsi="Candara" w:cs="Arial"/>
          <w:sz w:val="24"/>
          <w:szCs w:val="24"/>
          <w:lang w:val="en-GB"/>
        </w:rPr>
        <w:t xml:space="preserve"> enable us to address the challenges involved in providing protection and assistance to migrants</w:t>
      </w:r>
      <w:r w:rsidR="006C6BEA">
        <w:rPr>
          <w:rFonts w:ascii="Candara" w:hAnsi="Candara" w:cs="Arial"/>
          <w:sz w:val="24"/>
          <w:szCs w:val="24"/>
          <w:lang w:val="en-GB"/>
        </w:rPr>
        <w:t>;</w:t>
      </w:r>
      <w:r w:rsidR="005D0F38" w:rsidRPr="00E761FB">
        <w:rPr>
          <w:rFonts w:ascii="Candara" w:hAnsi="Candara" w:cs="Arial"/>
          <w:sz w:val="24"/>
          <w:szCs w:val="24"/>
          <w:lang w:val="en-GB"/>
        </w:rPr>
        <w:t xml:space="preserve"> </w:t>
      </w:r>
      <w:r w:rsidR="006C6BEA">
        <w:rPr>
          <w:rFonts w:ascii="Candara" w:hAnsi="Candara" w:cs="Arial"/>
          <w:sz w:val="24"/>
          <w:szCs w:val="24"/>
          <w:lang w:val="en-GB"/>
        </w:rPr>
        <w:t>r</w:t>
      </w:r>
      <w:r w:rsidR="004A0090" w:rsidRPr="00E761FB">
        <w:rPr>
          <w:rFonts w:ascii="Candara" w:hAnsi="Candara" w:cs="Arial"/>
          <w:sz w:val="24"/>
          <w:szCs w:val="24"/>
          <w:lang w:val="en-GB"/>
        </w:rPr>
        <w:t>ecognizing the shared responsibility</w:t>
      </w:r>
      <w:r w:rsidR="005D0F38" w:rsidRPr="00E761FB">
        <w:rPr>
          <w:rFonts w:ascii="Candara" w:hAnsi="Candara" w:cs="Arial"/>
          <w:sz w:val="24"/>
          <w:szCs w:val="24"/>
          <w:lang w:val="en-GB"/>
        </w:rPr>
        <w:t xml:space="preserve"> </w:t>
      </w:r>
      <w:r w:rsidR="004A0090" w:rsidRPr="00E761FB">
        <w:rPr>
          <w:rFonts w:ascii="Candara" w:hAnsi="Candara" w:cs="Arial"/>
          <w:sz w:val="24"/>
          <w:szCs w:val="24"/>
          <w:lang w:val="en-GB"/>
        </w:rPr>
        <w:t>of States in ensuring and protecting the human rights of migrants; especially in light of the</w:t>
      </w:r>
      <w:r w:rsidR="00EB7DE1" w:rsidRPr="00E761FB">
        <w:rPr>
          <w:rFonts w:ascii="Candara" w:hAnsi="Candara" w:cs="Arial"/>
          <w:sz w:val="24"/>
          <w:szCs w:val="24"/>
          <w:lang w:val="en-GB"/>
        </w:rPr>
        <w:t xml:space="preserve"> </w:t>
      </w:r>
      <w:r w:rsidR="004A0090" w:rsidRPr="00E761FB">
        <w:rPr>
          <w:rFonts w:ascii="Candara" w:hAnsi="Candara" w:cs="Arial"/>
          <w:sz w:val="24"/>
          <w:szCs w:val="24"/>
          <w:lang w:val="en-GB"/>
        </w:rPr>
        <w:t xml:space="preserve">challenges posed by the changes in migration flows </w:t>
      </w:r>
      <w:r w:rsidR="00B761FC" w:rsidRPr="00E761FB">
        <w:rPr>
          <w:rFonts w:ascii="Candara" w:hAnsi="Candara" w:cs="Arial"/>
          <w:sz w:val="24"/>
          <w:szCs w:val="24"/>
          <w:lang w:val="en-GB"/>
        </w:rPr>
        <w:t>in the region, and particularly</w:t>
      </w:r>
      <w:r w:rsidR="004A0090" w:rsidRPr="00E761FB">
        <w:rPr>
          <w:rFonts w:ascii="Candara" w:hAnsi="Candara" w:cs="Arial"/>
          <w:sz w:val="24"/>
          <w:szCs w:val="24"/>
          <w:lang w:val="en-GB"/>
        </w:rPr>
        <w:t xml:space="preserve"> those involving boys, </w:t>
      </w:r>
      <w:r w:rsidR="004A0090" w:rsidRPr="00E761FB">
        <w:rPr>
          <w:rFonts w:ascii="Candara" w:hAnsi="Candara" w:cs="Arial"/>
          <w:sz w:val="24"/>
          <w:szCs w:val="24"/>
          <w:lang w:val="en-GB"/>
        </w:rPr>
        <w:lastRenderedPageBreak/>
        <w:t>girls and adolescents, extra</w:t>
      </w:r>
      <w:r w:rsidR="00246A71">
        <w:rPr>
          <w:rFonts w:ascii="Candara" w:hAnsi="Candara" w:cs="Arial"/>
          <w:sz w:val="24"/>
          <w:szCs w:val="24"/>
          <w:lang w:val="en-GB"/>
        </w:rPr>
        <w:t>-</w:t>
      </w:r>
      <w:r w:rsidR="004A0090" w:rsidRPr="00E761FB">
        <w:rPr>
          <w:rFonts w:ascii="Candara" w:hAnsi="Candara" w:cs="Arial"/>
          <w:sz w:val="24"/>
          <w:szCs w:val="24"/>
          <w:lang w:val="en-GB"/>
        </w:rPr>
        <w:t>regional migrants with irregular migration status, returned migrants and women, among others</w:t>
      </w:r>
      <w:r w:rsidR="00E87F88" w:rsidRPr="00E761FB">
        <w:rPr>
          <w:rFonts w:ascii="Candara" w:hAnsi="Candara" w:cs="Arial"/>
          <w:sz w:val="24"/>
          <w:szCs w:val="24"/>
          <w:lang w:val="en-GB"/>
        </w:rPr>
        <w:t xml:space="preserve">. </w:t>
      </w:r>
    </w:p>
    <w:p w14:paraId="7AEC0B5B" w14:textId="77777777" w:rsidR="00B721B6" w:rsidRPr="00E761FB" w:rsidRDefault="00B721B6" w:rsidP="00B721B6">
      <w:pPr>
        <w:spacing w:after="0" w:line="240" w:lineRule="auto"/>
        <w:ind w:firstLine="720"/>
        <w:jc w:val="both"/>
        <w:rPr>
          <w:rFonts w:ascii="Candara" w:hAnsi="Candara" w:cs="Arial"/>
          <w:sz w:val="24"/>
          <w:szCs w:val="24"/>
          <w:lang w:val="en-GB"/>
        </w:rPr>
      </w:pPr>
    </w:p>
    <w:p w14:paraId="4C7C93A6" w14:textId="3B85CAF0" w:rsidR="00E87F88" w:rsidRPr="00E761FB" w:rsidRDefault="00362B7A" w:rsidP="00B721B6">
      <w:pPr>
        <w:spacing w:after="0" w:line="240" w:lineRule="auto"/>
        <w:ind w:firstLine="720"/>
        <w:jc w:val="both"/>
        <w:rPr>
          <w:rFonts w:ascii="Candara" w:hAnsi="Candara" w:cs="Arial"/>
          <w:sz w:val="24"/>
          <w:szCs w:val="24"/>
          <w:lang w:val="en-GB"/>
        </w:rPr>
      </w:pPr>
      <w:r>
        <w:rPr>
          <w:rFonts w:ascii="Candara" w:hAnsi="Candara" w:cs="Arial"/>
          <w:sz w:val="24"/>
          <w:szCs w:val="24"/>
          <w:lang w:val="en-GB"/>
        </w:rPr>
        <w:t xml:space="preserve">We recognize </w:t>
      </w:r>
      <w:r w:rsidR="004A0090" w:rsidRPr="00E761FB">
        <w:rPr>
          <w:rFonts w:ascii="Candara" w:hAnsi="Candara" w:cs="Arial"/>
          <w:sz w:val="24"/>
          <w:szCs w:val="24"/>
          <w:lang w:val="en-GB"/>
        </w:rPr>
        <w:t>that shared responsibility can only become a reality through the exchange of information, experiences</w:t>
      </w:r>
      <w:r>
        <w:rPr>
          <w:rFonts w:ascii="Candara" w:hAnsi="Candara" w:cs="Arial"/>
          <w:sz w:val="24"/>
          <w:szCs w:val="24"/>
          <w:lang w:val="en-GB"/>
        </w:rPr>
        <w:t>,</w:t>
      </w:r>
      <w:r w:rsidR="004A0090" w:rsidRPr="00E761FB">
        <w:rPr>
          <w:rFonts w:ascii="Candara" w:hAnsi="Candara" w:cs="Arial"/>
          <w:sz w:val="24"/>
          <w:szCs w:val="24"/>
          <w:lang w:val="en-GB"/>
        </w:rPr>
        <w:t xml:space="preserve"> and best practices as well as regional actions based on good faith, transparency</w:t>
      </w:r>
      <w:r>
        <w:rPr>
          <w:rFonts w:ascii="Candara" w:hAnsi="Candara" w:cs="Arial"/>
          <w:sz w:val="24"/>
          <w:szCs w:val="24"/>
          <w:lang w:val="en-GB"/>
        </w:rPr>
        <w:t>,</w:t>
      </w:r>
      <w:r w:rsidR="004A0090" w:rsidRPr="00E761FB">
        <w:rPr>
          <w:rFonts w:ascii="Candara" w:hAnsi="Candara" w:cs="Arial"/>
          <w:sz w:val="24"/>
          <w:szCs w:val="24"/>
          <w:lang w:val="en-GB"/>
        </w:rPr>
        <w:t xml:space="preserve"> and trust among the parties. These are essential requirements for consolidating cooperation</w:t>
      </w:r>
      <w:r w:rsidR="00E87F88" w:rsidRPr="00E761FB">
        <w:rPr>
          <w:rFonts w:ascii="Candara" w:hAnsi="Candara" w:cs="Arial"/>
          <w:sz w:val="24"/>
          <w:szCs w:val="24"/>
          <w:lang w:val="en-GB"/>
        </w:rPr>
        <w:t>.</w:t>
      </w:r>
    </w:p>
    <w:p w14:paraId="62392F3A" w14:textId="77777777" w:rsidR="00B721B6" w:rsidRPr="00E761FB" w:rsidRDefault="00B721B6" w:rsidP="00B721B6">
      <w:pPr>
        <w:spacing w:after="0" w:line="240" w:lineRule="auto"/>
        <w:ind w:firstLine="720"/>
        <w:jc w:val="both"/>
        <w:rPr>
          <w:rFonts w:ascii="Candara" w:hAnsi="Candara" w:cs="Arial"/>
          <w:sz w:val="24"/>
          <w:szCs w:val="24"/>
          <w:lang w:val="en-GB"/>
        </w:rPr>
      </w:pPr>
    </w:p>
    <w:p w14:paraId="46D5C1CD" w14:textId="578E98F1" w:rsidR="008142EC" w:rsidRPr="00E761FB" w:rsidRDefault="00BA4545" w:rsidP="00B721B6">
      <w:pPr>
        <w:autoSpaceDN/>
        <w:spacing w:after="0" w:line="240" w:lineRule="auto"/>
        <w:ind w:firstLine="720"/>
        <w:jc w:val="both"/>
        <w:textAlignment w:val="auto"/>
        <w:rPr>
          <w:rFonts w:ascii="Candara" w:hAnsi="Candara" w:cs="Arial"/>
          <w:sz w:val="24"/>
          <w:szCs w:val="24"/>
          <w:lang w:val="en-GB"/>
        </w:rPr>
      </w:pPr>
      <w:r>
        <w:rPr>
          <w:rFonts w:ascii="Candara" w:hAnsi="Candara" w:cs="Arial"/>
          <w:sz w:val="24"/>
          <w:szCs w:val="24"/>
          <w:lang w:val="en-GB"/>
        </w:rPr>
        <w:t xml:space="preserve">We </w:t>
      </w:r>
      <w:r w:rsidR="00362B7A">
        <w:rPr>
          <w:rFonts w:ascii="Candara" w:hAnsi="Candara" w:cs="Arial"/>
          <w:sz w:val="24"/>
          <w:szCs w:val="24"/>
          <w:lang w:val="en-GB"/>
        </w:rPr>
        <w:t>recognize</w:t>
      </w:r>
      <w:r w:rsidR="00E17938" w:rsidRPr="00E761FB">
        <w:rPr>
          <w:rFonts w:ascii="Candara" w:hAnsi="Candara" w:cs="Arial"/>
          <w:sz w:val="24"/>
          <w:szCs w:val="24"/>
          <w:lang w:val="en-GB"/>
        </w:rPr>
        <w:t xml:space="preserve"> </w:t>
      </w:r>
      <w:r w:rsidR="0063563E" w:rsidRPr="00E761FB">
        <w:rPr>
          <w:rFonts w:ascii="Candara" w:hAnsi="Candara" w:cs="Arial"/>
          <w:sz w:val="24"/>
          <w:szCs w:val="24"/>
          <w:lang w:val="en-GB"/>
        </w:rPr>
        <w:t xml:space="preserve">the importance of </w:t>
      </w:r>
      <w:r w:rsidR="00B676C7">
        <w:rPr>
          <w:rFonts w:ascii="Candara" w:hAnsi="Candara" w:cs="Arial"/>
          <w:sz w:val="24"/>
          <w:szCs w:val="24"/>
          <w:lang w:val="en-GB"/>
        </w:rPr>
        <w:t>cooperation</w:t>
      </w:r>
      <w:r>
        <w:rPr>
          <w:rFonts w:ascii="Candara" w:hAnsi="Candara" w:cs="Arial"/>
          <w:sz w:val="24"/>
          <w:szCs w:val="24"/>
          <w:lang w:val="en-GB"/>
        </w:rPr>
        <w:t xml:space="preserve"> and</w:t>
      </w:r>
      <w:r w:rsidR="0063563E" w:rsidRPr="00E761FB">
        <w:rPr>
          <w:rFonts w:ascii="Candara" w:hAnsi="Candara" w:cs="Arial"/>
          <w:sz w:val="24"/>
          <w:szCs w:val="24"/>
          <w:lang w:val="en-GB"/>
        </w:rPr>
        <w:t xml:space="preserve"> shared responsibi</w:t>
      </w:r>
      <w:r>
        <w:rPr>
          <w:rFonts w:ascii="Candara" w:hAnsi="Candara" w:cs="Arial"/>
          <w:sz w:val="24"/>
          <w:szCs w:val="24"/>
          <w:lang w:val="en-GB"/>
        </w:rPr>
        <w:t>lity in addressing migration, by including</w:t>
      </w:r>
      <w:r w:rsidR="0063563E" w:rsidRPr="00E761FB">
        <w:rPr>
          <w:rFonts w:ascii="Candara" w:hAnsi="Candara" w:cs="Arial"/>
          <w:sz w:val="24"/>
          <w:szCs w:val="24"/>
          <w:lang w:val="en-GB"/>
        </w:rPr>
        <w:t xml:space="preserve"> civil society as an essential partner in order to ensure </w:t>
      </w:r>
      <w:r w:rsidR="008769F5" w:rsidRPr="00E761FB">
        <w:rPr>
          <w:rFonts w:ascii="Candara" w:hAnsi="Candara" w:cs="Arial"/>
          <w:sz w:val="24"/>
          <w:szCs w:val="24"/>
          <w:lang w:val="en-GB"/>
        </w:rPr>
        <w:t>the</w:t>
      </w:r>
      <w:r w:rsidR="0063563E" w:rsidRPr="00E761FB">
        <w:rPr>
          <w:rFonts w:ascii="Candara" w:hAnsi="Candara" w:cs="Arial"/>
          <w:sz w:val="24"/>
          <w:szCs w:val="24"/>
          <w:lang w:val="en-GB"/>
        </w:rPr>
        <w:t xml:space="preserve"> appropriate management of migration; especially the protection and promotion of the rights of migrants. In this regard, we reiterate our commitment to incorporate civil society into all actions of the RCM</w:t>
      </w:r>
      <w:r w:rsidR="008142EC" w:rsidRPr="00E761FB">
        <w:rPr>
          <w:rFonts w:ascii="Candara" w:hAnsi="Candara" w:cs="Arial"/>
          <w:sz w:val="24"/>
          <w:szCs w:val="24"/>
          <w:lang w:val="en-GB"/>
        </w:rPr>
        <w:t xml:space="preserve"> </w:t>
      </w:r>
      <w:r w:rsidR="0063563E" w:rsidRPr="00E761FB">
        <w:rPr>
          <w:rFonts w:ascii="Candara" w:hAnsi="Candara" w:cs="Arial"/>
          <w:sz w:val="24"/>
          <w:szCs w:val="24"/>
          <w:lang w:val="en-GB"/>
        </w:rPr>
        <w:t xml:space="preserve">that are not </w:t>
      </w:r>
      <w:r w:rsidR="00B65750" w:rsidRPr="00E761FB">
        <w:rPr>
          <w:rFonts w:ascii="Candara" w:hAnsi="Candara" w:cs="Arial"/>
          <w:sz w:val="24"/>
          <w:szCs w:val="24"/>
          <w:lang w:val="en-GB"/>
        </w:rPr>
        <w:t>reserved</w:t>
      </w:r>
      <w:r w:rsidR="0063563E" w:rsidRPr="00E761FB">
        <w:rPr>
          <w:rFonts w:ascii="Candara" w:hAnsi="Candara" w:cs="Arial"/>
          <w:sz w:val="24"/>
          <w:szCs w:val="24"/>
          <w:lang w:val="en-GB"/>
        </w:rPr>
        <w:t xml:space="preserve"> </w:t>
      </w:r>
      <w:r w:rsidR="007237E6" w:rsidRPr="00E761FB">
        <w:rPr>
          <w:rFonts w:ascii="Candara" w:hAnsi="Candara" w:cs="Arial"/>
          <w:sz w:val="24"/>
          <w:szCs w:val="24"/>
          <w:lang w:val="en-GB"/>
        </w:rPr>
        <w:t>by</w:t>
      </w:r>
      <w:r w:rsidR="0063563E" w:rsidRPr="00E761FB">
        <w:rPr>
          <w:rFonts w:ascii="Candara" w:hAnsi="Candara" w:cs="Arial"/>
          <w:sz w:val="24"/>
          <w:szCs w:val="24"/>
          <w:lang w:val="en-GB"/>
        </w:rPr>
        <w:t xml:space="preserve"> the governments of the</w:t>
      </w:r>
      <w:r w:rsidR="00246A71">
        <w:rPr>
          <w:rFonts w:ascii="Candara" w:hAnsi="Candara" w:cs="Arial"/>
          <w:sz w:val="24"/>
          <w:szCs w:val="24"/>
          <w:lang w:val="en-GB"/>
        </w:rPr>
        <w:t xml:space="preserve"> </w:t>
      </w:r>
      <w:r w:rsidR="0063563E" w:rsidRPr="00E761FB">
        <w:rPr>
          <w:rFonts w:ascii="Candara" w:hAnsi="Candara" w:cs="Arial"/>
          <w:sz w:val="24"/>
          <w:szCs w:val="24"/>
          <w:lang w:val="en-GB"/>
        </w:rPr>
        <w:t xml:space="preserve">Member </w:t>
      </w:r>
      <w:r w:rsidR="00C547D4" w:rsidRPr="00E761FB">
        <w:rPr>
          <w:rFonts w:ascii="Candara" w:hAnsi="Candara" w:cs="Arial"/>
          <w:sz w:val="24"/>
          <w:szCs w:val="24"/>
          <w:lang w:val="en-GB"/>
        </w:rPr>
        <w:t>Countries</w:t>
      </w:r>
      <w:r w:rsidR="007237E6" w:rsidRPr="00E761FB">
        <w:rPr>
          <w:rFonts w:ascii="Candara" w:hAnsi="Candara" w:cs="Arial"/>
          <w:sz w:val="24"/>
          <w:szCs w:val="24"/>
          <w:lang w:val="en-GB"/>
        </w:rPr>
        <w:t xml:space="preserve">. </w:t>
      </w:r>
      <w:r w:rsidR="00B676C7">
        <w:rPr>
          <w:rFonts w:ascii="Candara" w:hAnsi="Candara" w:cs="Arial"/>
          <w:sz w:val="24"/>
          <w:szCs w:val="24"/>
          <w:lang w:val="en-GB"/>
        </w:rPr>
        <w:t>C</w:t>
      </w:r>
      <w:r w:rsidR="007237E6" w:rsidRPr="00E761FB">
        <w:rPr>
          <w:rFonts w:ascii="Candara" w:hAnsi="Candara" w:cs="Arial"/>
          <w:sz w:val="24"/>
          <w:szCs w:val="24"/>
          <w:lang w:val="en-GB"/>
        </w:rPr>
        <w:t>ivil society</w:t>
      </w:r>
      <w:r w:rsidR="00B676C7">
        <w:rPr>
          <w:rFonts w:ascii="Candara" w:hAnsi="Candara" w:cs="Arial"/>
          <w:sz w:val="24"/>
          <w:szCs w:val="24"/>
          <w:lang w:val="en-GB"/>
        </w:rPr>
        <w:t xml:space="preserve"> </w:t>
      </w:r>
      <w:r w:rsidR="00362B7A">
        <w:rPr>
          <w:rFonts w:ascii="Candara" w:hAnsi="Candara" w:cs="Arial"/>
          <w:sz w:val="24"/>
          <w:szCs w:val="24"/>
          <w:lang w:val="en-GB"/>
        </w:rPr>
        <w:t xml:space="preserve">will </w:t>
      </w:r>
      <w:r w:rsidR="00B676C7">
        <w:rPr>
          <w:rFonts w:ascii="Candara" w:hAnsi="Candara" w:cs="Arial"/>
          <w:sz w:val="24"/>
          <w:szCs w:val="24"/>
          <w:lang w:val="en-GB"/>
        </w:rPr>
        <w:t>be included</w:t>
      </w:r>
      <w:r w:rsidR="00F73995" w:rsidRPr="00E761FB">
        <w:rPr>
          <w:rFonts w:ascii="Candara" w:hAnsi="Candara" w:cs="Arial"/>
          <w:sz w:val="24"/>
          <w:szCs w:val="24"/>
          <w:lang w:val="en-GB"/>
        </w:rPr>
        <w:t xml:space="preserve"> </w:t>
      </w:r>
      <w:r>
        <w:rPr>
          <w:rFonts w:ascii="Candara" w:hAnsi="Candara" w:cs="Arial"/>
          <w:sz w:val="24"/>
          <w:szCs w:val="24"/>
          <w:lang w:val="en-GB"/>
        </w:rPr>
        <w:t xml:space="preserve">in </w:t>
      </w:r>
      <w:r w:rsidR="007237E6" w:rsidRPr="00E761FB">
        <w:rPr>
          <w:rFonts w:ascii="Candara" w:hAnsi="Candara" w:cs="Arial"/>
          <w:sz w:val="24"/>
          <w:szCs w:val="24"/>
          <w:lang w:val="en-GB"/>
        </w:rPr>
        <w:t>workshops and seminars of the RCM</w:t>
      </w:r>
      <w:r w:rsidR="00362B7A">
        <w:rPr>
          <w:rFonts w:ascii="Candara" w:hAnsi="Candara" w:cs="Arial"/>
          <w:sz w:val="24"/>
          <w:szCs w:val="24"/>
          <w:lang w:val="en-GB"/>
        </w:rPr>
        <w:t>,</w:t>
      </w:r>
      <w:r w:rsidR="007237E6" w:rsidRPr="00E761FB">
        <w:rPr>
          <w:rFonts w:ascii="Candara" w:hAnsi="Candara" w:cs="Arial"/>
          <w:sz w:val="24"/>
          <w:szCs w:val="24"/>
          <w:lang w:val="en-GB"/>
        </w:rPr>
        <w:t xml:space="preserve"> in consultation procedures</w:t>
      </w:r>
      <w:r w:rsidR="00362B7A">
        <w:rPr>
          <w:rFonts w:ascii="Candara" w:hAnsi="Candara" w:cs="Arial"/>
          <w:sz w:val="24"/>
          <w:szCs w:val="24"/>
          <w:lang w:val="en-GB"/>
        </w:rPr>
        <w:t>,</w:t>
      </w:r>
      <w:r w:rsidR="007237E6" w:rsidRPr="00E761FB">
        <w:rPr>
          <w:rFonts w:ascii="Candara" w:hAnsi="Candara" w:cs="Arial"/>
          <w:sz w:val="24"/>
          <w:szCs w:val="24"/>
          <w:lang w:val="en-GB"/>
        </w:rPr>
        <w:t xml:space="preserve"> and</w:t>
      </w:r>
      <w:r w:rsidR="00362B7A">
        <w:rPr>
          <w:rFonts w:ascii="Candara" w:hAnsi="Candara" w:cs="Arial"/>
          <w:sz w:val="24"/>
          <w:szCs w:val="24"/>
          <w:lang w:val="en-GB"/>
        </w:rPr>
        <w:t xml:space="preserve"> in</w:t>
      </w:r>
      <w:r>
        <w:rPr>
          <w:rFonts w:ascii="Candara" w:hAnsi="Candara" w:cs="Arial"/>
          <w:sz w:val="24"/>
          <w:szCs w:val="24"/>
          <w:lang w:val="en-GB"/>
        </w:rPr>
        <w:t xml:space="preserve"> the development of </w:t>
      </w:r>
      <w:r w:rsidR="00A05C42" w:rsidRPr="00E761FB">
        <w:rPr>
          <w:rFonts w:ascii="Candara" w:hAnsi="Candara" w:cs="Arial"/>
          <w:sz w:val="24"/>
          <w:szCs w:val="24"/>
          <w:lang w:val="en-GB"/>
        </w:rPr>
        <w:t>related</w:t>
      </w:r>
      <w:r w:rsidR="007237E6" w:rsidRPr="00E761FB">
        <w:rPr>
          <w:rFonts w:ascii="Candara" w:hAnsi="Candara" w:cs="Arial"/>
          <w:sz w:val="24"/>
          <w:szCs w:val="24"/>
          <w:lang w:val="en-GB"/>
        </w:rPr>
        <w:t xml:space="preserve"> documents of the RCM.</w:t>
      </w:r>
    </w:p>
    <w:p w14:paraId="09FB1F4E" w14:textId="77777777" w:rsidR="005704D7" w:rsidRPr="001F0D45" w:rsidRDefault="005704D7" w:rsidP="005704D7">
      <w:pPr>
        <w:autoSpaceDN/>
        <w:spacing w:after="0" w:line="240" w:lineRule="auto"/>
        <w:ind w:firstLine="720"/>
        <w:jc w:val="both"/>
        <w:textAlignment w:val="auto"/>
        <w:rPr>
          <w:rFonts w:ascii="Candara" w:hAnsi="Candara" w:cs="Arial"/>
          <w:sz w:val="24"/>
          <w:szCs w:val="24"/>
          <w:lang w:val="en-GB"/>
        </w:rPr>
      </w:pPr>
    </w:p>
    <w:p w14:paraId="52C86233" w14:textId="1C2E1DE6" w:rsidR="005704D7" w:rsidRPr="001F0D45" w:rsidRDefault="005704D7" w:rsidP="005704D7">
      <w:pPr>
        <w:autoSpaceDN/>
        <w:spacing w:after="0" w:line="240" w:lineRule="auto"/>
        <w:ind w:firstLine="720"/>
        <w:jc w:val="both"/>
        <w:textAlignment w:val="auto"/>
        <w:rPr>
          <w:rFonts w:ascii="Candara" w:hAnsi="Candara" w:cs="Arial"/>
          <w:sz w:val="24"/>
          <w:szCs w:val="24"/>
          <w:lang w:val="en-GB"/>
        </w:rPr>
      </w:pPr>
      <w:r w:rsidRPr="001F0D45">
        <w:rPr>
          <w:rFonts w:ascii="Candara" w:hAnsi="Candara" w:cs="Arial"/>
          <w:sz w:val="24"/>
          <w:szCs w:val="24"/>
          <w:lang w:val="en-GB"/>
        </w:rPr>
        <w:t xml:space="preserve">We continue to express our concern regarding the significant increase in the </w:t>
      </w:r>
      <w:r w:rsidR="00E01DF4" w:rsidRPr="001F0D45">
        <w:rPr>
          <w:rFonts w:ascii="Candara" w:hAnsi="Candara" w:cs="Arial"/>
          <w:sz w:val="24"/>
          <w:szCs w:val="24"/>
          <w:lang w:val="en-GB"/>
        </w:rPr>
        <w:t>extra</w:t>
      </w:r>
      <w:r w:rsidRPr="001F0D45">
        <w:rPr>
          <w:rFonts w:ascii="Candara" w:hAnsi="Candara" w:cs="Arial"/>
          <w:sz w:val="24"/>
          <w:szCs w:val="24"/>
          <w:lang w:val="en-GB"/>
        </w:rPr>
        <w:t>-regional migration flows. Without prejudice of the States</w:t>
      </w:r>
      <w:r w:rsidR="000D3D08">
        <w:rPr>
          <w:rFonts w:ascii="Candara" w:hAnsi="Candara" w:cs="Arial"/>
          <w:sz w:val="24"/>
          <w:szCs w:val="24"/>
          <w:lang w:val="en-GB"/>
        </w:rPr>
        <w:t>’</w:t>
      </w:r>
      <w:r w:rsidRPr="001F0D45">
        <w:rPr>
          <w:rFonts w:ascii="Candara" w:hAnsi="Candara" w:cs="Arial"/>
          <w:sz w:val="24"/>
          <w:szCs w:val="24"/>
          <w:lang w:val="en-GB"/>
        </w:rPr>
        <w:t xml:space="preserve"> right to regulate the entrance of foreigners to their territory, we make a call to origin, transit</w:t>
      </w:r>
      <w:r w:rsidR="00362B7A">
        <w:rPr>
          <w:rFonts w:ascii="Candara" w:hAnsi="Candara" w:cs="Arial"/>
          <w:sz w:val="24"/>
          <w:szCs w:val="24"/>
          <w:lang w:val="en-GB"/>
        </w:rPr>
        <w:t>,</w:t>
      </w:r>
      <w:r w:rsidRPr="001F0D45">
        <w:rPr>
          <w:rFonts w:ascii="Candara" w:hAnsi="Candara" w:cs="Arial"/>
          <w:sz w:val="24"/>
          <w:szCs w:val="24"/>
          <w:lang w:val="en-GB"/>
        </w:rPr>
        <w:t xml:space="preserve"> and </w:t>
      </w:r>
      <w:r w:rsidR="00156DB2">
        <w:rPr>
          <w:rFonts w:ascii="Candara" w:hAnsi="Candara" w:cs="Arial"/>
          <w:sz w:val="24"/>
          <w:szCs w:val="24"/>
          <w:lang w:val="en-GB"/>
        </w:rPr>
        <w:t>destination countries to</w:t>
      </w:r>
      <w:r w:rsidR="00BA4545">
        <w:rPr>
          <w:rFonts w:ascii="Candara" w:hAnsi="Candara" w:cs="Arial"/>
          <w:sz w:val="24"/>
          <w:szCs w:val="24"/>
          <w:lang w:val="en-GB"/>
        </w:rPr>
        <w:t xml:space="preserve"> </w:t>
      </w:r>
      <w:r w:rsidRPr="001F0D45">
        <w:rPr>
          <w:rFonts w:ascii="Candara" w:hAnsi="Candara" w:cs="Arial"/>
          <w:sz w:val="24"/>
          <w:szCs w:val="24"/>
          <w:lang w:val="en-GB"/>
        </w:rPr>
        <w:t>work to limit the adverse impacts</w:t>
      </w:r>
      <w:r w:rsidR="00E01DF4" w:rsidRPr="001F0D45">
        <w:rPr>
          <w:rFonts w:ascii="Candara" w:hAnsi="Candara" w:cs="Arial"/>
          <w:sz w:val="24"/>
          <w:szCs w:val="24"/>
          <w:lang w:val="en-GB"/>
        </w:rPr>
        <w:t xml:space="preserve"> of their</w:t>
      </w:r>
      <w:r w:rsidRPr="001F0D45">
        <w:rPr>
          <w:rFonts w:ascii="Candara" w:hAnsi="Candara" w:cs="Arial"/>
          <w:sz w:val="24"/>
          <w:szCs w:val="24"/>
          <w:lang w:val="en-GB"/>
        </w:rPr>
        <w:t xml:space="preserve"> migration policies</w:t>
      </w:r>
      <w:r w:rsidR="00E01DF4" w:rsidRPr="001F0D45">
        <w:rPr>
          <w:rFonts w:ascii="Candara" w:hAnsi="Candara" w:cs="Arial"/>
          <w:sz w:val="24"/>
          <w:szCs w:val="24"/>
          <w:lang w:val="en-GB"/>
        </w:rPr>
        <w:t xml:space="preserve"> on third countries.</w:t>
      </w:r>
    </w:p>
    <w:p w14:paraId="1178A75F" w14:textId="77777777" w:rsidR="00137C75" w:rsidRPr="00E761FB" w:rsidRDefault="00137C75" w:rsidP="00B721B6">
      <w:pPr>
        <w:autoSpaceDN/>
        <w:spacing w:after="0" w:line="240" w:lineRule="auto"/>
        <w:ind w:firstLine="720"/>
        <w:jc w:val="both"/>
        <w:textAlignment w:val="auto"/>
        <w:rPr>
          <w:rFonts w:ascii="Candara" w:hAnsi="Candara" w:cs="Arial"/>
          <w:sz w:val="24"/>
          <w:szCs w:val="24"/>
          <w:lang w:val="en-GB"/>
        </w:rPr>
      </w:pPr>
    </w:p>
    <w:p w14:paraId="5CB9AF71" w14:textId="29C6AF4C" w:rsidR="00E249C3" w:rsidRDefault="00362B7A" w:rsidP="00B721B6">
      <w:pPr>
        <w:autoSpaceDN/>
        <w:spacing w:after="0" w:line="240" w:lineRule="auto"/>
        <w:ind w:firstLine="720"/>
        <w:jc w:val="both"/>
        <w:textAlignment w:val="auto"/>
        <w:rPr>
          <w:rFonts w:ascii="Candara" w:hAnsi="Candara" w:cs="Arial"/>
          <w:sz w:val="24"/>
          <w:szCs w:val="24"/>
          <w:lang w:val="en-GB"/>
        </w:rPr>
      </w:pPr>
      <w:r>
        <w:rPr>
          <w:rFonts w:ascii="Candara" w:hAnsi="Candara" w:cs="Arial"/>
          <w:sz w:val="24"/>
          <w:szCs w:val="24"/>
          <w:lang w:val="en-GB"/>
        </w:rPr>
        <w:t>We underscore</w:t>
      </w:r>
      <w:r w:rsidR="001558B0" w:rsidRPr="00E761FB">
        <w:rPr>
          <w:rFonts w:ascii="Candara" w:hAnsi="Candara" w:cs="Arial"/>
          <w:sz w:val="24"/>
          <w:szCs w:val="24"/>
          <w:lang w:val="en-GB"/>
        </w:rPr>
        <w:t xml:space="preserve"> the need to include the private sector as an essential partner in our actions aimed at improving migration </w:t>
      </w:r>
      <w:r w:rsidR="00235D1E" w:rsidRPr="00E761FB">
        <w:rPr>
          <w:rFonts w:ascii="Candara" w:hAnsi="Candara" w:cs="Arial"/>
          <w:sz w:val="24"/>
          <w:szCs w:val="24"/>
          <w:lang w:val="en-GB"/>
        </w:rPr>
        <w:t>management; in particular in</w:t>
      </w:r>
      <w:r w:rsidR="001B28C6" w:rsidRPr="00E761FB">
        <w:rPr>
          <w:rFonts w:ascii="Candara" w:hAnsi="Candara" w:cs="Arial"/>
          <w:sz w:val="24"/>
          <w:szCs w:val="24"/>
          <w:lang w:val="en-GB"/>
        </w:rPr>
        <w:t xml:space="preserve"> strategies for</w:t>
      </w:r>
      <w:r w:rsidR="00600B3A" w:rsidRPr="00E761FB">
        <w:rPr>
          <w:rFonts w:ascii="Candara" w:hAnsi="Candara" w:cs="Arial"/>
          <w:sz w:val="24"/>
          <w:szCs w:val="24"/>
          <w:lang w:val="en-GB"/>
        </w:rPr>
        <w:t xml:space="preserve"> </w:t>
      </w:r>
      <w:r w:rsidR="001558B0" w:rsidRPr="00E761FB">
        <w:rPr>
          <w:rFonts w:ascii="Candara" w:hAnsi="Candara" w:cs="Arial"/>
          <w:sz w:val="24"/>
          <w:szCs w:val="24"/>
          <w:lang w:val="en-GB"/>
        </w:rPr>
        <w:t xml:space="preserve">reintegration of returned migrants, prevention of irregular migration, migration regularization and promotion and protection of the rights of migrant workers. </w:t>
      </w:r>
    </w:p>
    <w:p w14:paraId="45730482" w14:textId="77777777" w:rsidR="005704D7" w:rsidRPr="00E761FB" w:rsidRDefault="005704D7" w:rsidP="00362B7A">
      <w:pPr>
        <w:autoSpaceDN/>
        <w:spacing w:after="0" w:line="240" w:lineRule="auto"/>
        <w:jc w:val="both"/>
        <w:textAlignment w:val="auto"/>
        <w:rPr>
          <w:rFonts w:ascii="Candara" w:hAnsi="Candara" w:cs="Arial"/>
          <w:sz w:val="24"/>
          <w:szCs w:val="24"/>
          <w:lang w:val="en-GB"/>
        </w:rPr>
      </w:pPr>
    </w:p>
    <w:p w14:paraId="57D5F2AB" w14:textId="2B0DEE9C" w:rsidR="00F73995" w:rsidRPr="00E761FB" w:rsidRDefault="008142EC" w:rsidP="00137C75">
      <w:pPr>
        <w:autoSpaceDN/>
        <w:spacing w:after="0" w:line="240" w:lineRule="auto"/>
        <w:jc w:val="both"/>
        <w:textAlignment w:val="auto"/>
        <w:rPr>
          <w:rFonts w:ascii="Candara" w:hAnsi="Candara" w:cs="Arial"/>
          <w:sz w:val="24"/>
          <w:szCs w:val="24"/>
          <w:lang w:val="en-GB" w:eastAsia="es-NI"/>
        </w:rPr>
      </w:pPr>
      <w:r w:rsidRPr="00E761FB">
        <w:rPr>
          <w:rFonts w:ascii="Candara" w:hAnsi="Candara" w:cs="Arial"/>
          <w:sz w:val="24"/>
          <w:szCs w:val="24"/>
          <w:lang w:val="en-GB"/>
        </w:rPr>
        <w:tab/>
      </w:r>
      <w:r w:rsidR="00362B7A">
        <w:rPr>
          <w:rFonts w:ascii="Candara" w:hAnsi="Candara" w:cs="Arial"/>
          <w:sz w:val="24"/>
          <w:szCs w:val="24"/>
          <w:lang w:val="en-GB"/>
        </w:rPr>
        <w:t>We recognize</w:t>
      </w:r>
      <w:r w:rsidR="00362B7A">
        <w:rPr>
          <w:rFonts w:ascii="Candara" w:hAnsi="Candara" w:cs="Arial"/>
          <w:b/>
          <w:sz w:val="24"/>
          <w:szCs w:val="24"/>
          <w:lang w:val="en-GB"/>
        </w:rPr>
        <w:t xml:space="preserve"> </w:t>
      </w:r>
      <w:r w:rsidR="007237E6" w:rsidRPr="00E761FB">
        <w:rPr>
          <w:rFonts w:ascii="Candara" w:hAnsi="Candara" w:cs="Arial"/>
          <w:sz w:val="24"/>
          <w:szCs w:val="24"/>
          <w:lang w:val="en-GB"/>
        </w:rPr>
        <w:t>the need for the efforts implemented within the framework of the RCM to be in line with t</w:t>
      </w:r>
      <w:r w:rsidR="00E057EF">
        <w:rPr>
          <w:rFonts w:ascii="Candara" w:hAnsi="Candara" w:cs="Arial"/>
          <w:sz w:val="24"/>
          <w:szCs w:val="24"/>
          <w:lang w:val="en-GB"/>
        </w:rPr>
        <w:t>he agreements and actions in</w:t>
      </w:r>
      <w:r w:rsidR="007237E6" w:rsidRPr="00E761FB">
        <w:rPr>
          <w:rFonts w:ascii="Candara" w:hAnsi="Candara" w:cs="Arial"/>
          <w:sz w:val="24"/>
          <w:szCs w:val="24"/>
          <w:lang w:val="en-GB"/>
        </w:rPr>
        <w:t xml:space="preserve"> framework</w:t>
      </w:r>
      <w:r w:rsidR="00E057EF">
        <w:rPr>
          <w:rFonts w:ascii="Candara" w:hAnsi="Candara" w:cs="Arial"/>
          <w:sz w:val="24"/>
          <w:szCs w:val="24"/>
          <w:lang w:val="en-GB"/>
        </w:rPr>
        <w:t>s</w:t>
      </w:r>
      <w:r w:rsidR="007237E6" w:rsidRPr="00E761FB">
        <w:rPr>
          <w:rFonts w:ascii="Candara" w:hAnsi="Candara" w:cs="Arial"/>
          <w:sz w:val="24"/>
          <w:szCs w:val="24"/>
          <w:lang w:val="en-GB"/>
        </w:rPr>
        <w:t xml:space="preserve"> of other processes</w:t>
      </w:r>
      <w:r w:rsidR="00E17938" w:rsidRPr="00E761FB">
        <w:rPr>
          <w:rFonts w:ascii="Candara" w:hAnsi="Candara" w:cs="Arial"/>
          <w:sz w:val="24"/>
          <w:szCs w:val="24"/>
          <w:lang w:val="en-GB"/>
        </w:rPr>
        <w:t xml:space="preserve">. </w:t>
      </w:r>
      <w:r w:rsidR="007237E6" w:rsidRPr="00E761FB">
        <w:rPr>
          <w:rFonts w:ascii="Candara" w:hAnsi="Candara" w:cs="Arial"/>
          <w:sz w:val="24"/>
          <w:szCs w:val="24"/>
          <w:lang w:val="en-GB"/>
        </w:rPr>
        <w:t>In particular, with the Sust</w:t>
      </w:r>
      <w:r w:rsidR="00E057EF">
        <w:rPr>
          <w:rFonts w:ascii="Candara" w:hAnsi="Candara" w:cs="Arial"/>
          <w:sz w:val="24"/>
          <w:szCs w:val="24"/>
          <w:lang w:val="en-GB"/>
        </w:rPr>
        <w:t>ainable Development Goals of the</w:t>
      </w:r>
      <w:r w:rsidR="00EE6B3C" w:rsidRPr="00E761FB">
        <w:rPr>
          <w:rFonts w:ascii="Candara" w:hAnsi="Candara" w:cs="Arial"/>
          <w:sz w:val="24"/>
          <w:szCs w:val="24"/>
          <w:lang w:val="en-GB"/>
        </w:rPr>
        <w:t xml:space="preserve"> </w:t>
      </w:r>
      <w:r w:rsidR="007237E6" w:rsidRPr="00E761FB">
        <w:rPr>
          <w:rFonts w:ascii="Candara" w:hAnsi="Candara" w:cs="Arial"/>
          <w:sz w:val="24"/>
          <w:szCs w:val="24"/>
          <w:lang w:val="en-GB"/>
        </w:rPr>
        <w:t>2030 Agenda</w:t>
      </w:r>
      <w:r w:rsidR="00060BA0" w:rsidRPr="00E761FB">
        <w:rPr>
          <w:rFonts w:ascii="Candara" w:hAnsi="Candara" w:cs="Arial"/>
          <w:sz w:val="24"/>
          <w:szCs w:val="24"/>
          <w:lang w:val="en-GB"/>
        </w:rPr>
        <w:t xml:space="preserve"> for Sustainable Development</w:t>
      </w:r>
      <w:r w:rsidR="00137C75" w:rsidRPr="00E761FB">
        <w:rPr>
          <w:rFonts w:ascii="Candara" w:hAnsi="Candara" w:cs="Arial"/>
          <w:sz w:val="24"/>
          <w:szCs w:val="24"/>
          <w:lang w:val="en-GB"/>
        </w:rPr>
        <w:t xml:space="preserve">, </w:t>
      </w:r>
      <w:r w:rsidR="00E057EF">
        <w:rPr>
          <w:rFonts w:ascii="Candara" w:hAnsi="Candara" w:cs="Arial"/>
          <w:sz w:val="24"/>
          <w:szCs w:val="24"/>
          <w:lang w:val="en-GB"/>
        </w:rPr>
        <w:t>the New York Declaration, the Global C</w:t>
      </w:r>
      <w:r w:rsidR="007237E6" w:rsidRPr="00E761FB">
        <w:rPr>
          <w:rFonts w:ascii="Candara" w:hAnsi="Candara" w:cs="Arial"/>
          <w:sz w:val="24"/>
          <w:szCs w:val="24"/>
          <w:lang w:val="en-GB"/>
        </w:rPr>
        <w:t>ompact for safe, orderly and regular migration</w:t>
      </w:r>
      <w:r w:rsidR="00362B7A">
        <w:rPr>
          <w:rFonts w:ascii="Candara" w:hAnsi="Candara" w:cs="Arial"/>
          <w:sz w:val="24"/>
          <w:szCs w:val="24"/>
          <w:lang w:val="en-GB"/>
        </w:rPr>
        <w:t>,</w:t>
      </w:r>
      <w:r w:rsidR="007237E6" w:rsidRPr="00E761FB">
        <w:rPr>
          <w:rFonts w:ascii="Candara" w:hAnsi="Candara" w:cs="Arial"/>
          <w:sz w:val="24"/>
          <w:szCs w:val="24"/>
          <w:lang w:val="en-GB"/>
        </w:rPr>
        <w:t xml:space="preserve"> and the global compact on refugees. In this regard, we have highlighted </w:t>
      </w:r>
      <w:r w:rsidR="007F7B69" w:rsidRPr="00E761FB">
        <w:rPr>
          <w:rFonts w:ascii="Candara" w:hAnsi="Candara" w:cs="Arial"/>
          <w:sz w:val="24"/>
          <w:szCs w:val="24"/>
          <w:lang w:val="en-GB"/>
        </w:rPr>
        <w:t xml:space="preserve">the importance of </w:t>
      </w:r>
      <w:r w:rsidR="00B676C7">
        <w:rPr>
          <w:rFonts w:ascii="Candara" w:hAnsi="Candara" w:cs="Arial"/>
          <w:sz w:val="24"/>
          <w:szCs w:val="24"/>
          <w:lang w:val="en-GB"/>
        </w:rPr>
        <w:t>reflecting</w:t>
      </w:r>
      <w:r w:rsidR="007237E6" w:rsidRPr="00E761FB">
        <w:rPr>
          <w:rFonts w:ascii="Candara" w:hAnsi="Candara" w:cs="Arial"/>
          <w:sz w:val="24"/>
          <w:szCs w:val="24"/>
          <w:lang w:val="en-GB"/>
        </w:rPr>
        <w:t xml:space="preserve"> the advances concerning shared responsibility achieved within the framework of these processes</w:t>
      </w:r>
      <w:r w:rsidR="006F043E">
        <w:rPr>
          <w:rFonts w:ascii="Candara" w:hAnsi="Candara" w:cs="Arial"/>
          <w:sz w:val="24"/>
          <w:szCs w:val="24"/>
          <w:lang w:val="en-GB"/>
        </w:rPr>
        <w:t xml:space="preserve"> in the work of the RCM</w:t>
      </w:r>
      <w:r w:rsidR="00E17938" w:rsidRPr="00E761FB">
        <w:rPr>
          <w:rFonts w:ascii="Candara" w:hAnsi="Candara" w:cs="Arial"/>
          <w:sz w:val="24"/>
          <w:szCs w:val="24"/>
          <w:lang w:val="en-GB" w:eastAsia="es-NI"/>
        </w:rPr>
        <w:t>.</w:t>
      </w:r>
      <w:r w:rsidR="00137C75" w:rsidRPr="00E761FB">
        <w:rPr>
          <w:rFonts w:ascii="Candara" w:hAnsi="Candara" w:cs="Arial"/>
          <w:sz w:val="24"/>
          <w:szCs w:val="24"/>
          <w:lang w:val="en-GB" w:eastAsia="es-NI"/>
        </w:rPr>
        <w:t xml:space="preserve"> </w:t>
      </w:r>
    </w:p>
    <w:p w14:paraId="45CB71E6" w14:textId="77777777" w:rsidR="00F73995" w:rsidRPr="00E761FB" w:rsidRDefault="00F73995" w:rsidP="00137C75">
      <w:pPr>
        <w:autoSpaceDN/>
        <w:spacing w:after="0" w:line="240" w:lineRule="auto"/>
        <w:jc w:val="both"/>
        <w:textAlignment w:val="auto"/>
        <w:rPr>
          <w:rFonts w:ascii="Candara" w:hAnsi="Candara" w:cs="Arial"/>
          <w:sz w:val="24"/>
          <w:szCs w:val="24"/>
          <w:lang w:val="en-GB" w:eastAsia="es-NI"/>
        </w:rPr>
      </w:pPr>
    </w:p>
    <w:p w14:paraId="28DD4DFC" w14:textId="2EB0B1E2" w:rsidR="00E87F88" w:rsidRPr="00E761FB" w:rsidRDefault="00C9710B" w:rsidP="00F73995">
      <w:pPr>
        <w:autoSpaceDN/>
        <w:spacing w:after="0" w:line="240" w:lineRule="auto"/>
        <w:ind w:firstLine="720"/>
        <w:jc w:val="both"/>
        <w:textAlignment w:val="auto"/>
        <w:rPr>
          <w:rFonts w:ascii="Candara" w:hAnsi="Candara" w:cs="Arial"/>
          <w:sz w:val="24"/>
          <w:szCs w:val="24"/>
          <w:lang w:val="en-GB"/>
        </w:rPr>
      </w:pPr>
      <w:r w:rsidRPr="00E761FB">
        <w:rPr>
          <w:rFonts w:ascii="Candara" w:hAnsi="Candara" w:cs="Arial"/>
          <w:sz w:val="24"/>
          <w:szCs w:val="24"/>
          <w:lang w:val="en-GB" w:eastAsia="es-NI"/>
        </w:rPr>
        <w:t>In addition, we</w:t>
      </w:r>
      <w:r w:rsidR="00362B7A">
        <w:rPr>
          <w:rFonts w:ascii="Candara" w:hAnsi="Candara" w:cs="Arial"/>
          <w:sz w:val="24"/>
          <w:szCs w:val="24"/>
          <w:lang w:val="en-GB" w:eastAsia="es-NI"/>
        </w:rPr>
        <w:t xml:space="preserve"> recognize </w:t>
      </w:r>
      <w:r w:rsidR="000D1E53" w:rsidRPr="00E761FB">
        <w:rPr>
          <w:rFonts w:ascii="Candara" w:hAnsi="Candara" w:cs="Arial"/>
          <w:sz w:val="24"/>
          <w:szCs w:val="24"/>
          <w:lang w:val="en-GB" w:eastAsia="es-NI"/>
        </w:rPr>
        <w:t>the work carried out within the framework of the RCM in the actions implemented in the context of the above-mentioned processes as well as other processes, such as the Central American Commission of Migration Directors</w:t>
      </w:r>
      <w:r w:rsidR="00AB0FAE" w:rsidRPr="00E761FB">
        <w:rPr>
          <w:rFonts w:ascii="Candara" w:hAnsi="Candara" w:cs="Arial"/>
          <w:sz w:val="24"/>
          <w:szCs w:val="24"/>
          <w:lang w:val="en-GB" w:eastAsia="es-NI"/>
        </w:rPr>
        <w:t xml:space="preserve"> (OCAM)</w:t>
      </w:r>
      <w:r w:rsidR="000D1E53" w:rsidRPr="00E761FB">
        <w:rPr>
          <w:rFonts w:ascii="Candara" w:hAnsi="Candara" w:cs="Arial"/>
          <w:sz w:val="24"/>
          <w:szCs w:val="24"/>
          <w:lang w:val="en-GB" w:eastAsia="es-NI"/>
        </w:rPr>
        <w:t xml:space="preserve"> and the South American Conference on Migration</w:t>
      </w:r>
      <w:r w:rsidR="00AB0FAE" w:rsidRPr="00E761FB">
        <w:rPr>
          <w:rFonts w:ascii="Candara" w:hAnsi="Candara" w:cs="Arial"/>
          <w:sz w:val="24"/>
          <w:szCs w:val="24"/>
          <w:lang w:val="en-GB" w:eastAsia="es-NI"/>
        </w:rPr>
        <w:t xml:space="preserve"> (SACM)</w:t>
      </w:r>
      <w:r w:rsidR="000D1E53" w:rsidRPr="00E761FB">
        <w:rPr>
          <w:rFonts w:ascii="Candara" w:hAnsi="Candara" w:cs="Arial"/>
          <w:sz w:val="24"/>
          <w:szCs w:val="24"/>
          <w:lang w:val="en-GB" w:eastAsia="es-NI"/>
        </w:rPr>
        <w:t xml:space="preserve">. </w:t>
      </w:r>
    </w:p>
    <w:p w14:paraId="4D0596AF" w14:textId="77777777" w:rsidR="00E17938" w:rsidRPr="00E761FB" w:rsidRDefault="00E17938" w:rsidP="00B721B6">
      <w:pPr>
        <w:autoSpaceDN/>
        <w:spacing w:after="0" w:line="240" w:lineRule="auto"/>
        <w:ind w:firstLine="720"/>
        <w:jc w:val="both"/>
        <w:textAlignment w:val="auto"/>
        <w:rPr>
          <w:rFonts w:ascii="Candara" w:hAnsi="Candara" w:cs="Arial"/>
          <w:sz w:val="24"/>
          <w:szCs w:val="24"/>
          <w:lang w:val="en-GB"/>
        </w:rPr>
      </w:pPr>
    </w:p>
    <w:p w14:paraId="6A72A51E" w14:textId="6CC7BEA9" w:rsidR="00E87F88" w:rsidRPr="00E761FB" w:rsidRDefault="00362B7A" w:rsidP="00137C75">
      <w:pPr>
        <w:spacing w:after="0" w:line="240" w:lineRule="auto"/>
        <w:ind w:firstLine="720"/>
        <w:jc w:val="both"/>
        <w:rPr>
          <w:rFonts w:ascii="Candara" w:hAnsi="Candara" w:cs="Arial"/>
          <w:sz w:val="24"/>
          <w:szCs w:val="24"/>
          <w:lang w:val="en-GB"/>
        </w:rPr>
      </w:pPr>
      <w:r>
        <w:rPr>
          <w:rFonts w:ascii="Candara" w:hAnsi="Candara" w:cs="Arial"/>
          <w:sz w:val="24"/>
          <w:szCs w:val="24"/>
          <w:lang w:val="en-GB"/>
        </w:rPr>
        <w:t>We reaffirm</w:t>
      </w:r>
      <w:r w:rsidR="00590F00" w:rsidRPr="00E761FB">
        <w:rPr>
          <w:rFonts w:ascii="Candara" w:hAnsi="Candara" w:cs="Arial"/>
          <w:sz w:val="24"/>
          <w:szCs w:val="24"/>
          <w:lang w:val="en-GB"/>
        </w:rPr>
        <w:t xml:space="preserve"> the principles established in the Puebla Process and, based on the Recommendations of the </w:t>
      </w:r>
      <w:r w:rsidR="003A2AAF">
        <w:rPr>
          <w:rFonts w:ascii="Candara" w:hAnsi="Candara" w:cs="Arial"/>
          <w:sz w:val="24"/>
          <w:szCs w:val="24"/>
          <w:lang w:val="en-GB"/>
        </w:rPr>
        <w:t xml:space="preserve">RCGM </w:t>
      </w:r>
      <w:r w:rsidR="00590F00" w:rsidRPr="00E761FB">
        <w:rPr>
          <w:rFonts w:ascii="Candara" w:hAnsi="Candara" w:cs="Arial"/>
          <w:sz w:val="24"/>
          <w:szCs w:val="24"/>
          <w:lang w:val="en-GB"/>
        </w:rPr>
        <w:t>and the discussions held at the XXI RCM, the Vice-Ministers and Heads of Delegations have agreed on the following</w:t>
      </w:r>
      <w:r>
        <w:rPr>
          <w:rFonts w:ascii="Candara" w:hAnsi="Candara" w:cs="Arial"/>
          <w:sz w:val="24"/>
          <w:szCs w:val="24"/>
          <w:lang w:val="en-GB"/>
        </w:rPr>
        <w:t>:</w:t>
      </w:r>
    </w:p>
    <w:p w14:paraId="4B355F2B" w14:textId="77777777" w:rsidR="00E87F88" w:rsidRDefault="00E87F88" w:rsidP="00B721B6">
      <w:pPr>
        <w:spacing w:after="0" w:line="240" w:lineRule="auto"/>
        <w:jc w:val="both"/>
        <w:rPr>
          <w:rFonts w:ascii="Candara" w:hAnsi="Candara" w:cs="Arial"/>
          <w:b/>
          <w:sz w:val="24"/>
          <w:szCs w:val="24"/>
          <w:lang w:val="en-GB"/>
        </w:rPr>
      </w:pPr>
    </w:p>
    <w:p w14:paraId="7F877C52" w14:textId="77777777" w:rsidR="00180BDC" w:rsidRPr="00E761FB" w:rsidRDefault="00180BDC" w:rsidP="00B721B6">
      <w:pPr>
        <w:spacing w:after="0" w:line="240" w:lineRule="auto"/>
        <w:jc w:val="both"/>
        <w:rPr>
          <w:rFonts w:ascii="Candara" w:hAnsi="Candara" w:cs="Arial"/>
          <w:b/>
          <w:sz w:val="24"/>
          <w:szCs w:val="24"/>
          <w:lang w:val="en-GB"/>
        </w:rPr>
      </w:pPr>
    </w:p>
    <w:p w14:paraId="5990C458" w14:textId="628A5167" w:rsidR="00E87F88" w:rsidRPr="00E761FB" w:rsidRDefault="00590F00" w:rsidP="00B721B6">
      <w:pPr>
        <w:spacing w:after="0" w:line="240" w:lineRule="auto"/>
        <w:jc w:val="center"/>
        <w:rPr>
          <w:rFonts w:ascii="Candara" w:hAnsi="Candara" w:cs="Arial"/>
          <w:b/>
          <w:sz w:val="24"/>
          <w:szCs w:val="24"/>
          <w:lang w:val="en-GB"/>
        </w:rPr>
      </w:pPr>
      <w:r w:rsidRPr="00E761FB">
        <w:rPr>
          <w:rFonts w:ascii="Candara" w:hAnsi="Candara" w:cs="Arial"/>
          <w:b/>
          <w:sz w:val="24"/>
          <w:szCs w:val="24"/>
          <w:lang w:val="en-GB"/>
        </w:rPr>
        <w:t>DECISION</w:t>
      </w:r>
      <w:r w:rsidR="00D5213B" w:rsidRPr="00E761FB">
        <w:rPr>
          <w:rFonts w:ascii="Candara" w:hAnsi="Candara" w:cs="Arial"/>
          <w:b/>
          <w:sz w:val="24"/>
          <w:szCs w:val="24"/>
          <w:lang w:val="en-GB"/>
        </w:rPr>
        <w:t>S</w:t>
      </w:r>
    </w:p>
    <w:p w14:paraId="21C94800" w14:textId="77777777" w:rsidR="00E87F88" w:rsidRPr="00E761FB" w:rsidRDefault="00E87F88" w:rsidP="00B721B6">
      <w:pPr>
        <w:spacing w:after="0" w:line="240" w:lineRule="auto"/>
        <w:jc w:val="both"/>
        <w:rPr>
          <w:rFonts w:ascii="Candara" w:hAnsi="Candara" w:cs="Arial"/>
          <w:b/>
          <w:sz w:val="24"/>
          <w:szCs w:val="24"/>
          <w:lang w:val="en-GB"/>
        </w:rPr>
      </w:pPr>
    </w:p>
    <w:p w14:paraId="41DBEE48" w14:textId="5843091B" w:rsidR="000D37CF" w:rsidRPr="00E761FB" w:rsidRDefault="00362B7A" w:rsidP="00D5213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A</w:t>
      </w:r>
      <w:r w:rsidR="00447E4E" w:rsidRPr="00E761FB">
        <w:rPr>
          <w:rFonts w:ascii="Candara" w:hAnsi="Candara" w:cs="Arial"/>
          <w:sz w:val="24"/>
          <w:szCs w:val="24"/>
          <w:lang w:val="en-GB"/>
        </w:rPr>
        <w:t xml:space="preserve">dopt the </w:t>
      </w:r>
      <w:r w:rsidR="006F043E" w:rsidRPr="00B116F1">
        <w:rPr>
          <w:rFonts w:ascii="Candara" w:hAnsi="Candara" w:cs="Arial"/>
          <w:i/>
          <w:sz w:val="24"/>
          <w:szCs w:val="24"/>
          <w:lang w:val="en-GB"/>
        </w:rPr>
        <w:t>C</w:t>
      </w:r>
      <w:r w:rsidR="00447E4E" w:rsidRPr="00B116F1">
        <w:rPr>
          <w:rFonts w:ascii="Candara" w:hAnsi="Candara" w:cs="Arial"/>
          <w:i/>
          <w:sz w:val="24"/>
          <w:szCs w:val="24"/>
          <w:lang w:val="en-GB"/>
        </w:rPr>
        <w:t xml:space="preserve">ompilation </w:t>
      </w:r>
      <w:r w:rsidR="006F043E" w:rsidRPr="00B116F1">
        <w:rPr>
          <w:rFonts w:ascii="Candara" w:hAnsi="Candara" w:cs="Arial"/>
          <w:i/>
          <w:sz w:val="24"/>
          <w:szCs w:val="24"/>
          <w:lang w:val="en-GB"/>
        </w:rPr>
        <w:t>of RCM Current Practices and Procedures</w:t>
      </w:r>
      <w:r w:rsidR="006F043E" w:rsidRPr="006F043E">
        <w:rPr>
          <w:rFonts w:ascii="Candara" w:hAnsi="Candara" w:cs="Arial"/>
          <w:sz w:val="24"/>
          <w:szCs w:val="24"/>
          <w:lang w:val="en-GB"/>
        </w:rPr>
        <w:t xml:space="preserve"> </w:t>
      </w:r>
      <w:r w:rsidR="00447E4E" w:rsidRPr="006F043E">
        <w:rPr>
          <w:rFonts w:ascii="Candara" w:hAnsi="Candara" w:cs="Arial"/>
          <w:sz w:val="24"/>
          <w:szCs w:val="24"/>
          <w:lang w:val="en-GB"/>
        </w:rPr>
        <w:t>developed by the</w:t>
      </w:r>
      <w:r>
        <w:rPr>
          <w:rFonts w:ascii="Candara" w:hAnsi="Candara" w:cs="Arial"/>
          <w:sz w:val="24"/>
          <w:szCs w:val="24"/>
          <w:lang w:val="en-GB"/>
        </w:rPr>
        <w:t xml:space="preserve"> RCM Technical Secretariat (TS).</w:t>
      </w:r>
    </w:p>
    <w:p w14:paraId="2D512888" w14:textId="77777777" w:rsidR="00733EFC" w:rsidRPr="00E761FB" w:rsidRDefault="00733EFC" w:rsidP="00D5213B">
      <w:pPr>
        <w:tabs>
          <w:tab w:val="left" w:pos="851"/>
          <w:tab w:val="left" w:pos="1276"/>
        </w:tabs>
        <w:autoSpaceDN/>
        <w:spacing w:after="0" w:line="240" w:lineRule="auto"/>
        <w:ind w:left="567" w:right="4"/>
        <w:jc w:val="both"/>
        <w:textAlignment w:val="auto"/>
        <w:rPr>
          <w:rFonts w:ascii="Candara" w:hAnsi="Candara" w:cs="Arial"/>
          <w:sz w:val="24"/>
          <w:szCs w:val="24"/>
          <w:lang w:val="en-GB"/>
        </w:rPr>
      </w:pPr>
    </w:p>
    <w:p w14:paraId="1D8CC439" w14:textId="67D80325" w:rsidR="00733EFC" w:rsidRPr="00E761FB" w:rsidRDefault="00246A71" w:rsidP="00D5213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Receive and take note of</w:t>
      </w:r>
      <w:r w:rsidR="00447E4E" w:rsidRPr="00E761FB">
        <w:rPr>
          <w:rFonts w:ascii="Candara" w:hAnsi="Candara" w:cs="Arial"/>
          <w:sz w:val="24"/>
          <w:szCs w:val="24"/>
          <w:lang w:val="en-GB"/>
        </w:rPr>
        <w:t xml:space="preserve"> the</w:t>
      </w:r>
      <w:r w:rsidR="00D5213B" w:rsidRPr="00E761FB">
        <w:rPr>
          <w:rFonts w:ascii="Candara" w:hAnsi="Candara" w:cs="Arial"/>
          <w:sz w:val="24"/>
          <w:szCs w:val="24"/>
          <w:lang w:val="en-GB"/>
        </w:rPr>
        <w:t xml:space="preserve"> </w:t>
      </w:r>
      <w:r w:rsidR="006F043E" w:rsidRPr="00B116F1">
        <w:rPr>
          <w:rFonts w:ascii="Candara" w:hAnsi="Candara" w:cs="Arial"/>
          <w:i/>
          <w:sz w:val="24"/>
          <w:szCs w:val="24"/>
          <w:lang w:val="en-GB"/>
        </w:rPr>
        <w:t>Activity and Financial</w:t>
      </w:r>
      <w:r w:rsidR="00447E4E" w:rsidRPr="00B116F1">
        <w:rPr>
          <w:rFonts w:ascii="Candara" w:hAnsi="Candara" w:cs="Arial"/>
          <w:i/>
          <w:sz w:val="24"/>
          <w:szCs w:val="24"/>
          <w:lang w:val="en-GB"/>
        </w:rPr>
        <w:t xml:space="preserve"> Report</w:t>
      </w:r>
      <w:r w:rsidR="00447E4E" w:rsidRPr="00E761FB">
        <w:rPr>
          <w:rFonts w:ascii="Candara" w:hAnsi="Candara" w:cs="Arial"/>
          <w:sz w:val="24"/>
          <w:szCs w:val="24"/>
          <w:lang w:val="en-GB"/>
        </w:rPr>
        <w:t xml:space="preserve"> submitted by the </w:t>
      </w:r>
      <w:r w:rsidR="00D5213B" w:rsidRPr="00E761FB">
        <w:rPr>
          <w:rFonts w:ascii="Candara" w:hAnsi="Candara" w:cs="Arial"/>
          <w:sz w:val="24"/>
          <w:szCs w:val="24"/>
          <w:lang w:val="en-GB"/>
        </w:rPr>
        <w:t>T</w:t>
      </w:r>
      <w:r w:rsidR="0017227E">
        <w:rPr>
          <w:rFonts w:ascii="Candara" w:hAnsi="Candara" w:cs="Arial"/>
          <w:sz w:val="24"/>
          <w:szCs w:val="24"/>
          <w:lang w:val="en-GB"/>
        </w:rPr>
        <w:t>S.</w:t>
      </w:r>
    </w:p>
    <w:p w14:paraId="3C5077E1" w14:textId="77777777" w:rsidR="00552A7F" w:rsidRPr="00E761FB" w:rsidRDefault="00552A7F" w:rsidP="00552A7F">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3135BD4C" w14:textId="43FC7E0E" w:rsidR="003A7196" w:rsidRDefault="00362B7A" w:rsidP="0017227E">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A</w:t>
      </w:r>
      <w:r w:rsidR="002D6505" w:rsidRPr="007D3E9C">
        <w:rPr>
          <w:rFonts w:ascii="Candara" w:hAnsi="Candara" w:cs="Arial"/>
          <w:sz w:val="24"/>
          <w:szCs w:val="24"/>
          <w:lang w:val="en-GB"/>
        </w:rPr>
        <w:t>pprove the budget</w:t>
      </w:r>
      <w:r w:rsidR="007D3E9C" w:rsidRPr="007D3E9C">
        <w:rPr>
          <w:rFonts w:ascii="Candara" w:hAnsi="Candara" w:cs="Arial"/>
          <w:sz w:val="24"/>
          <w:szCs w:val="24"/>
          <w:lang w:val="en-GB"/>
        </w:rPr>
        <w:t xml:space="preserve"> of the TS</w:t>
      </w:r>
      <w:r w:rsidR="003A7196">
        <w:rPr>
          <w:rFonts w:ascii="Candara" w:hAnsi="Candara" w:cs="Arial"/>
          <w:sz w:val="24"/>
          <w:szCs w:val="24"/>
          <w:lang w:val="en-GB"/>
        </w:rPr>
        <w:t xml:space="preserve"> for</w:t>
      </w:r>
      <w:r w:rsidR="00CC14D3">
        <w:rPr>
          <w:rFonts w:ascii="Candara" w:hAnsi="Candara" w:cs="Arial"/>
          <w:sz w:val="24"/>
          <w:szCs w:val="24"/>
          <w:lang w:val="en-GB"/>
        </w:rPr>
        <w:t xml:space="preserve"> 2017</w:t>
      </w:r>
      <w:r w:rsidR="003A7196">
        <w:rPr>
          <w:rFonts w:ascii="Candara" w:hAnsi="Candara" w:cs="Arial"/>
          <w:sz w:val="24"/>
          <w:szCs w:val="24"/>
          <w:lang w:val="en-GB"/>
        </w:rPr>
        <w:t xml:space="preserve"> as per the table in annex A</w:t>
      </w:r>
      <w:r w:rsidR="00010AFA">
        <w:rPr>
          <w:rFonts w:ascii="Candara" w:hAnsi="Candara" w:cs="Arial"/>
          <w:sz w:val="24"/>
          <w:szCs w:val="24"/>
          <w:lang w:val="en-GB"/>
        </w:rPr>
        <w:t>, including the adjustment to the wage of the support personnel of the TS, in the terms agreed by the Vice-Ministers during the Closed Door meeting.</w:t>
      </w:r>
    </w:p>
    <w:p w14:paraId="487CCA9C" w14:textId="77777777" w:rsidR="0017227E" w:rsidRPr="0017227E" w:rsidRDefault="0017227E" w:rsidP="0017227E">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01BBA62C" w14:textId="57E8A734" w:rsidR="003A7196" w:rsidRDefault="003A7196" w:rsidP="0017227E">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Request the P</w:t>
      </w:r>
      <w:r w:rsidR="00CC14D3">
        <w:rPr>
          <w:rFonts w:ascii="Candara" w:hAnsi="Candara" w:cs="Arial"/>
          <w:sz w:val="24"/>
          <w:szCs w:val="24"/>
          <w:lang w:val="en-GB"/>
        </w:rPr>
        <w:t xml:space="preserve">residency </w:t>
      </w:r>
      <w:r>
        <w:rPr>
          <w:rFonts w:ascii="Candara" w:hAnsi="Candara" w:cs="Arial"/>
          <w:sz w:val="24"/>
          <w:szCs w:val="24"/>
          <w:lang w:val="en-GB"/>
        </w:rPr>
        <w:t>P</w:t>
      </w:r>
      <w:r w:rsidR="00CC14D3">
        <w:rPr>
          <w:rFonts w:ascii="Candara" w:hAnsi="Candara" w:cs="Arial"/>
          <w:sz w:val="24"/>
          <w:szCs w:val="24"/>
          <w:lang w:val="en-GB"/>
        </w:rPr>
        <w:t>ro-</w:t>
      </w:r>
      <w:proofErr w:type="spellStart"/>
      <w:r w:rsidR="00CC14D3">
        <w:rPr>
          <w:rFonts w:ascii="Candara" w:hAnsi="Candara" w:cs="Arial"/>
          <w:sz w:val="24"/>
          <w:szCs w:val="24"/>
          <w:lang w:val="en-GB"/>
        </w:rPr>
        <w:t>Témpore</w:t>
      </w:r>
      <w:proofErr w:type="spellEnd"/>
      <w:r>
        <w:rPr>
          <w:rFonts w:ascii="Candara" w:hAnsi="Candara" w:cs="Arial"/>
          <w:sz w:val="24"/>
          <w:szCs w:val="24"/>
          <w:lang w:val="en-GB"/>
        </w:rPr>
        <w:t xml:space="preserve"> and the IOM to elaborate a Memorandum of Understanding to strengthen </w:t>
      </w:r>
      <w:r w:rsidR="00CC14D3">
        <w:rPr>
          <w:rFonts w:ascii="Candara" w:hAnsi="Candara" w:cs="Arial"/>
          <w:sz w:val="24"/>
          <w:szCs w:val="24"/>
          <w:lang w:val="en-GB"/>
        </w:rPr>
        <w:t>the</w:t>
      </w:r>
      <w:r w:rsidR="0017227E">
        <w:rPr>
          <w:rFonts w:ascii="Candara" w:hAnsi="Candara" w:cs="Arial"/>
          <w:sz w:val="24"/>
          <w:szCs w:val="24"/>
          <w:lang w:val="en-GB"/>
        </w:rPr>
        <w:t xml:space="preserve"> execution and</w:t>
      </w:r>
      <w:r w:rsidR="00CC14D3">
        <w:rPr>
          <w:rFonts w:ascii="Candara" w:hAnsi="Candara" w:cs="Arial"/>
          <w:sz w:val="24"/>
          <w:szCs w:val="24"/>
          <w:lang w:val="en-GB"/>
        </w:rPr>
        <w:t xml:space="preserve"> </w:t>
      </w:r>
      <w:r>
        <w:rPr>
          <w:rFonts w:ascii="Candara" w:hAnsi="Candara" w:cs="Arial"/>
          <w:sz w:val="24"/>
          <w:szCs w:val="24"/>
          <w:lang w:val="en-GB"/>
        </w:rPr>
        <w:t>monitoring of the budget of the</w:t>
      </w:r>
      <w:r w:rsidR="003A2AAF">
        <w:rPr>
          <w:rFonts w:ascii="Candara" w:hAnsi="Candara" w:cs="Arial"/>
          <w:sz w:val="24"/>
          <w:szCs w:val="24"/>
          <w:lang w:val="en-GB"/>
        </w:rPr>
        <w:t xml:space="preserve"> RCM and submit this </w:t>
      </w:r>
      <w:r>
        <w:rPr>
          <w:rFonts w:ascii="Candara" w:hAnsi="Candara" w:cs="Arial"/>
          <w:sz w:val="24"/>
          <w:szCs w:val="24"/>
          <w:lang w:val="en-GB"/>
        </w:rPr>
        <w:t xml:space="preserve">proposal to consideration of the Member Countries for </w:t>
      </w:r>
      <w:r w:rsidR="006C6BEA">
        <w:rPr>
          <w:rFonts w:ascii="Candara" w:hAnsi="Candara" w:cs="Arial"/>
          <w:sz w:val="24"/>
          <w:szCs w:val="24"/>
          <w:lang w:val="en-GB"/>
        </w:rPr>
        <w:t xml:space="preserve">their </w:t>
      </w:r>
      <w:r>
        <w:rPr>
          <w:rFonts w:ascii="Candara" w:hAnsi="Candara" w:cs="Arial"/>
          <w:sz w:val="24"/>
          <w:szCs w:val="24"/>
          <w:lang w:val="en-GB"/>
        </w:rPr>
        <w:t>approval.</w:t>
      </w:r>
    </w:p>
    <w:p w14:paraId="05D70043" w14:textId="77777777" w:rsidR="0017227E" w:rsidRPr="0017227E" w:rsidRDefault="0017227E" w:rsidP="0017227E">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19879714" w14:textId="636DF6EC" w:rsidR="003A7196" w:rsidRDefault="003A2AAF" w:rsidP="003356B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Instruct the TS to produce</w:t>
      </w:r>
      <w:r w:rsidR="00156DB2">
        <w:rPr>
          <w:rFonts w:ascii="Candara" w:hAnsi="Candara" w:cs="Arial"/>
          <w:sz w:val="24"/>
          <w:szCs w:val="24"/>
          <w:lang w:val="en-GB"/>
        </w:rPr>
        <w:t xml:space="preserve"> quarterly</w:t>
      </w:r>
      <w:r w:rsidR="003A7196">
        <w:rPr>
          <w:rFonts w:ascii="Candara" w:hAnsi="Candara" w:cs="Arial"/>
          <w:sz w:val="24"/>
          <w:szCs w:val="24"/>
          <w:lang w:val="en-GB"/>
        </w:rPr>
        <w:t xml:space="preserve"> </w:t>
      </w:r>
      <w:r w:rsidR="00CC14D3">
        <w:rPr>
          <w:rFonts w:ascii="Candara" w:hAnsi="Candara" w:cs="Arial"/>
          <w:sz w:val="24"/>
          <w:szCs w:val="24"/>
          <w:lang w:val="en-GB"/>
        </w:rPr>
        <w:t>financial reports to be sent to the Member Countries for the monitoring of the budget execution.</w:t>
      </w:r>
    </w:p>
    <w:p w14:paraId="5809D4F8" w14:textId="7919EA30" w:rsidR="007D3E9C" w:rsidRPr="007D3E9C" w:rsidRDefault="007D3E9C" w:rsidP="007D3E9C">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2858FE01" w14:textId="6937DD24" w:rsidR="00733EFC" w:rsidRPr="00E761FB" w:rsidRDefault="00362B7A" w:rsidP="00D5213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U</w:t>
      </w:r>
      <w:r w:rsidR="00CC14D3">
        <w:rPr>
          <w:rFonts w:ascii="Candara" w:hAnsi="Candara" w:cs="Arial"/>
          <w:sz w:val="24"/>
          <w:szCs w:val="24"/>
          <w:lang w:val="en-GB"/>
        </w:rPr>
        <w:t xml:space="preserve">rge </w:t>
      </w:r>
      <w:r w:rsidR="00403672" w:rsidRPr="00E761FB">
        <w:rPr>
          <w:rFonts w:ascii="Candara" w:hAnsi="Candara" w:cs="Arial"/>
          <w:sz w:val="24"/>
          <w:szCs w:val="24"/>
          <w:lang w:val="en-GB"/>
        </w:rPr>
        <w:t xml:space="preserve">RCM Member Countries to make their contributions to the budget of the TS of the RCM in a timely and appropriate manner; </w:t>
      </w:r>
      <w:r w:rsidR="00110585" w:rsidRPr="00E761FB">
        <w:rPr>
          <w:rFonts w:ascii="Candara" w:hAnsi="Candara" w:cs="Arial"/>
          <w:sz w:val="24"/>
          <w:szCs w:val="24"/>
          <w:lang w:val="en-GB"/>
        </w:rPr>
        <w:t>particular</w:t>
      </w:r>
      <w:r w:rsidR="005B68F9">
        <w:rPr>
          <w:rFonts w:ascii="Candara" w:hAnsi="Candara" w:cs="Arial"/>
          <w:sz w:val="24"/>
          <w:szCs w:val="24"/>
          <w:lang w:val="en-GB"/>
        </w:rPr>
        <w:t>ly</w:t>
      </w:r>
      <w:r w:rsidR="003A2AAF">
        <w:rPr>
          <w:rFonts w:ascii="Candara" w:hAnsi="Candara" w:cs="Arial"/>
          <w:sz w:val="24"/>
          <w:szCs w:val="24"/>
          <w:lang w:val="en-GB"/>
        </w:rPr>
        <w:t xml:space="preserve"> those</w:t>
      </w:r>
      <w:r w:rsidR="00403672" w:rsidRPr="00E761FB">
        <w:rPr>
          <w:rFonts w:ascii="Candara" w:hAnsi="Candara" w:cs="Arial"/>
          <w:sz w:val="24"/>
          <w:szCs w:val="24"/>
          <w:lang w:val="en-GB"/>
        </w:rPr>
        <w:t xml:space="preserve"> with pending contributions</w:t>
      </w:r>
      <w:r>
        <w:rPr>
          <w:rFonts w:ascii="Candara" w:hAnsi="Candara" w:cs="Arial"/>
          <w:sz w:val="24"/>
          <w:szCs w:val="24"/>
          <w:lang w:val="en-GB"/>
        </w:rPr>
        <w:t>.</w:t>
      </w:r>
    </w:p>
    <w:p w14:paraId="7915400E" w14:textId="77777777" w:rsidR="000D37CF" w:rsidRPr="00E761FB" w:rsidRDefault="000D37CF" w:rsidP="00552A7F">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3F47552B" w14:textId="2747E9A9" w:rsidR="005F6E14" w:rsidRPr="00E761FB" w:rsidRDefault="00CC14D3" w:rsidP="005F6E14">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Integrate a</w:t>
      </w:r>
      <w:r w:rsidR="00A67BCA">
        <w:rPr>
          <w:rFonts w:ascii="Candara" w:hAnsi="Candara" w:cs="Arial"/>
          <w:sz w:val="24"/>
          <w:szCs w:val="24"/>
          <w:lang w:val="en-GB"/>
        </w:rPr>
        <w:t xml:space="preserve"> committe</w:t>
      </w:r>
      <w:r w:rsidR="00A67BCA" w:rsidRPr="00E761FB">
        <w:rPr>
          <w:rFonts w:ascii="Candara" w:hAnsi="Candara" w:cs="Arial"/>
          <w:sz w:val="24"/>
          <w:szCs w:val="24"/>
          <w:lang w:val="en-GB"/>
        </w:rPr>
        <w:t>e</w:t>
      </w:r>
      <w:r w:rsidR="00BA4545">
        <w:rPr>
          <w:rFonts w:ascii="Candara" w:hAnsi="Candara" w:cs="Arial"/>
          <w:sz w:val="24"/>
          <w:szCs w:val="24"/>
          <w:lang w:val="en-GB"/>
        </w:rPr>
        <w:t xml:space="preserve"> of</w:t>
      </w:r>
      <w:r>
        <w:rPr>
          <w:rFonts w:ascii="Candara" w:hAnsi="Candara" w:cs="Arial"/>
          <w:sz w:val="24"/>
          <w:szCs w:val="24"/>
          <w:lang w:val="en-GB"/>
        </w:rPr>
        <w:t xml:space="preserve"> interested Member Countries</w:t>
      </w:r>
      <w:r w:rsidR="00A67BCA">
        <w:rPr>
          <w:rFonts w:ascii="Candara" w:hAnsi="Candara" w:cs="Arial"/>
          <w:sz w:val="24"/>
          <w:szCs w:val="24"/>
          <w:lang w:val="en-GB"/>
        </w:rPr>
        <w:t xml:space="preserve"> to </w:t>
      </w:r>
      <w:r>
        <w:rPr>
          <w:rFonts w:ascii="Candara" w:hAnsi="Candara" w:cs="Arial"/>
          <w:sz w:val="24"/>
          <w:szCs w:val="24"/>
          <w:lang w:val="en-GB"/>
        </w:rPr>
        <w:t xml:space="preserve">elaborate </w:t>
      </w:r>
      <w:r w:rsidR="009A337B">
        <w:rPr>
          <w:rFonts w:ascii="Candara" w:hAnsi="Candara" w:cs="Arial"/>
          <w:sz w:val="24"/>
          <w:szCs w:val="24"/>
          <w:lang w:val="en-GB"/>
        </w:rPr>
        <w:t>guidelines for the hiring and replacement p</w:t>
      </w:r>
      <w:r w:rsidR="006F043E">
        <w:rPr>
          <w:rFonts w:ascii="Candara" w:hAnsi="Candara" w:cs="Arial"/>
          <w:sz w:val="24"/>
          <w:szCs w:val="24"/>
          <w:lang w:val="en-GB"/>
        </w:rPr>
        <w:t xml:space="preserve">rocess for </w:t>
      </w:r>
      <w:r w:rsidR="00403672" w:rsidRPr="00E761FB">
        <w:rPr>
          <w:rFonts w:ascii="Candara" w:hAnsi="Candara" w:cs="Arial"/>
          <w:sz w:val="24"/>
          <w:szCs w:val="24"/>
          <w:lang w:val="en-GB"/>
        </w:rPr>
        <w:t>the Coordinator of the Technical Secretariat</w:t>
      </w:r>
      <w:r w:rsidR="006F043E">
        <w:rPr>
          <w:rFonts w:ascii="Candara" w:hAnsi="Candara" w:cs="Arial"/>
          <w:sz w:val="24"/>
          <w:szCs w:val="24"/>
          <w:lang w:val="en-GB"/>
        </w:rPr>
        <w:t xml:space="preserve"> of the</w:t>
      </w:r>
      <w:r w:rsidR="009A337B">
        <w:rPr>
          <w:rFonts w:ascii="Candara" w:hAnsi="Candara" w:cs="Arial"/>
          <w:sz w:val="24"/>
          <w:szCs w:val="24"/>
          <w:lang w:val="en-GB"/>
        </w:rPr>
        <w:t xml:space="preserve"> RCM; for which said committee should have</w:t>
      </w:r>
      <w:r w:rsidR="00080EE3">
        <w:rPr>
          <w:rFonts w:ascii="Candara" w:hAnsi="Candara" w:cs="Arial"/>
          <w:sz w:val="24"/>
          <w:szCs w:val="24"/>
          <w:lang w:val="en-GB"/>
        </w:rPr>
        <w:t xml:space="preserve"> its first </w:t>
      </w:r>
      <w:r w:rsidR="007A7B38">
        <w:rPr>
          <w:rFonts w:ascii="Candara" w:hAnsi="Candara" w:cs="Arial"/>
          <w:sz w:val="24"/>
          <w:szCs w:val="24"/>
          <w:lang w:val="en-GB"/>
        </w:rPr>
        <w:t xml:space="preserve">virtual </w:t>
      </w:r>
      <w:r w:rsidR="00080EE3">
        <w:rPr>
          <w:rFonts w:ascii="Candara" w:hAnsi="Candara" w:cs="Arial"/>
          <w:sz w:val="24"/>
          <w:szCs w:val="24"/>
          <w:lang w:val="en-GB"/>
        </w:rPr>
        <w:t>meeting no later than the fi</w:t>
      </w:r>
      <w:r w:rsidR="007A7B38">
        <w:rPr>
          <w:rFonts w:ascii="Candara" w:hAnsi="Candara" w:cs="Arial"/>
          <w:sz w:val="24"/>
          <w:szCs w:val="24"/>
          <w:lang w:val="en-GB"/>
        </w:rPr>
        <w:t>rst week of December</w:t>
      </w:r>
      <w:r w:rsidR="00BA4545">
        <w:rPr>
          <w:rFonts w:ascii="Candara" w:hAnsi="Candara" w:cs="Arial"/>
          <w:sz w:val="24"/>
          <w:szCs w:val="24"/>
          <w:lang w:val="en-GB"/>
        </w:rPr>
        <w:t xml:space="preserve"> 2016</w:t>
      </w:r>
      <w:r w:rsidR="007A7B38">
        <w:rPr>
          <w:rFonts w:ascii="Candara" w:hAnsi="Candara" w:cs="Arial"/>
          <w:sz w:val="24"/>
          <w:szCs w:val="24"/>
          <w:lang w:val="en-GB"/>
        </w:rPr>
        <w:t xml:space="preserve">. Once these </w:t>
      </w:r>
      <w:r w:rsidR="0017227E">
        <w:rPr>
          <w:rFonts w:ascii="Candara" w:hAnsi="Candara" w:cs="Arial"/>
          <w:sz w:val="24"/>
          <w:szCs w:val="24"/>
          <w:lang w:val="en-GB"/>
        </w:rPr>
        <w:t>guidelines have been approved</w:t>
      </w:r>
      <w:r w:rsidR="00080EE3">
        <w:rPr>
          <w:rFonts w:ascii="Candara" w:hAnsi="Candara" w:cs="Arial"/>
          <w:sz w:val="24"/>
          <w:szCs w:val="24"/>
          <w:lang w:val="en-GB"/>
        </w:rPr>
        <w:t xml:space="preserve"> between the</w:t>
      </w:r>
      <w:r w:rsidR="00BA4545">
        <w:rPr>
          <w:rFonts w:ascii="Candara" w:hAnsi="Candara" w:cs="Arial"/>
          <w:sz w:val="24"/>
          <w:szCs w:val="24"/>
          <w:lang w:val="en-GB"/>
        </w:rPr>
        <w:t xml:space="preserve"> Member Countries, request the </w:t>
      </w:r>
      <w:r w:rsidR="00080EE3">
        <w:rPr>
          <w:rFonts w:ascii="Candara" w:hAnsi="Candara" w:cs="Arial"/>
          <w:sz w:val="24"/>
          <w:szCs w:val="24"/>
          <w:lang w:val="en-GB"/>
        </w:rPr>
        <w:t>I</w:t>
      </w:r>
      <w:r w:rsidR="00BA4545">
        <w:rPr>
          <w:rFonts w:ascii="Candara" w:hAnsi="Candara" w:cs="Arial"/>
          <w:sz w:val="24"/>
          <w:szCs w:val="24"/>
          <w:lang w:val="en-GB"/>
        </w:rPr>
        <w:t>O</w:t>
      </w:r>
      <w:r w:rsidR="00080EE3">
        <w:rPr>
          <w:rFonts w:ascii="Candara" w:hAnsi="Candara" w:cs="Arial"/>
          <w:sz w:val="24"/>
          <w:szCs w:val="24"/>
          <w:lang w:val="en-GB"/>
        </w:rPr>
        <w:t xml:space="preserve">M, in coordination with the TS and the PPT, to immediately start the process </w:t>
      </w:r>
      <w:r w:rsidR="00BA4545">
        <w:rPr>
          <w:rFonts w:ascii="Candara" w:hAnsi="Candara" w:cs="Arial"/>
          <w:sz w:val="24"/>
          <w:szCs w:val="24"/>
          <w:lang w:val="en-GB"/>
        </w:rPr>
        <w:t>of hiring of the TS Coordinator</w:t>
      </w:r>
      <w:r w:rsidR="00080EE3">
        <w:rPr>
          <w:rFonts w:ascii="Candara" w:hAnsi="Candara" w:cs="Arial"/>
          <w:sz w:val="24"/>
          <w:szCs w:val="24"/>
          <w:lang w:val="en-GB"/>
        </w:rPr>
        <w:t xml:space="preserve"> which should be concluded by March 2017.</w:t>
      </w:r>
    </w:p>
    <w:p w14:paraId="2E9B24AB" w14:textId="77777777" w:rsidR="005F6E14" w:rsidRPr="00E761FB" w:rsidRDefault="005F6E14" w:rsidP="005F6E14">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10DA89FE" w14:textId="59DE30A3" w:rsidR="000D37CF" w:rsidRPr="00E761FB" w:rsidRDefault="00362B7A" w:rsidP="00D5213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C</w:t>
      </w:r>
      <w:r w:rsidR="00960EE2">
        <w:rPr>
          <w:rFonts w:ascii="Candara" w:hAnsi="Candara" w:cs="Arial"/>
          <w:sz w:val="24"/>
          <w:szCs w:val="24"/>
          <w:lang w:val="en-GB"/>
        </w:rPr>
        <w:t>reate</w:t>
      </w:r>
      <w:r w:rsidR="0094541E">
        <w:rPr>
          <w:rFonts w:ascii="Candara" w:hAnsi="Candara" w:cs="Arial"/>
          <w:sz w:val="24"/>
          <w:szCs w:val="24"/>
          <w:lang w:val="en-GB"/>
        </w:rPr>
        <w:t xml:space="preserve"> the </w:t>
      </w:r>
      <w:r w:rsidR="008E10F2" w:rsidRPr="00E761FB">
        <w:rPr>
          <w:rFonts w:ascii="Candara" w:hAnsi="Candara" w:cs="Arial"/>
          <w:sz w:val="24"/>
          <w:szCs w:val="24"/>
          <w:lang w:val="en-GB"/>
        </w:rPr>
        <w:t>Liaison Officer Network for the Protection of Migrant Boys, Girls and Ado</w:t>
      </w:r>
      <w:r w:rsidR="0094541E">
        <w:rPr>
          <w:rFonts w:ascii="Candara" w:hAnsi="Candara" w:cs="Arial"/>
          <w:sz w:val="24"/>
          <w:szCs w:val="24"/>
          <w:lang w:val="en-GB"/>
        </w:rPr>
        <w:t xml:space="preserve">lescents, and adopt the </w:t>
      </w:r>
      <w:r w:rsidR="00080EE3">
        <w:rPr>
          <w:rFonts w:ascii="Candara" w:hAnsi="Candara" w:cs="Arial"/>
          <w:sz w:val="24"/>
          <w:szCs w:val="24"/>
          <w:lang w:val="en-GB"/>
        </w:rPr>
        <w:t xml:space="preserve">operating </w:t>
      </w:r>
      <w:r w:rsidR="0094541E">
        <w:rPr>
          <w:rFonts w:ascii="Candara" w:hAnsi="Candara" w:cs="Arial"/>
          <w:sz w:val="24"/>
          <w:szCs w:val="24"/>
          <w:lang w:val="en-GB"/>
        </w:rPr>
        <w:t>mechanism according to the recommendation of the RCGM</w:t>
      </w:r>
      <w:r w:rsidR="00080EE3">
        <w:rPr>
          <w:rFonts w:ascii="Candara" w:hAnsi="Candara" w:cs="Arial"/>
          <w:sz w:val="24"/>
          <w:szCs w:val="24"/>
          <w:lang w:val="en-GB"/>
        </w:rPr>
        <w:t>.</w:t>
      </w:r>
    </w:p>
    <w:p w14:paraId="6A31C001" w14:textId="77777777" w:rsidR="00C61EC0" w:rsidRDefault="00C61EC0" w:rsidP="00C61EC0">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7783CE00" w14:textId="4763A05D" w:rsidR="00180BDC" w:rsidRDefault="00FA1FBB" w:rsidP="0017227E">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US"/>
        </w:rPr>
      </w:pPr>
      <w:r>
        <w:rPr>
          <w:rFonts w:ascii="Candara" w:hAnsi="Candara" w:cs="Arial"/>
          <w:sz w:val="24"/>
          <w:szCs w:val="24"/>
          <w:lang w:val="en-GB"/>
        </w:rPr>
        <w:t>T</w:t>
      </w:r>
      <w:r w:rsidR="00180BDC" w:rsidRPr="00AC0E52">
        <w:rPr>
          <w:rFonts w:ascii="Candara" w:hAnsi="Candara" w:cs="Arial"/>
          <w:sz w:val="24"/>
          <w:szCs w:val="24"/>
          <w:lang w:val="en-US"/>
        </w:rPr>
        <w:t xml:space="preserve">hank IOM, </w:t>
      </w:r>
      <w:r w:rsidRPr="00E761FB">
        <w:rPr>
          <w:rFonts w:ascii="Candara" w:hAnsi="Candara" w:cs="Arial"/>
          <w:sz w:val="24"/>
          <w:szCs w:val="24"/>
          <w:lang w:val="en-GB"/>
        </w:rPr>
        <w:t>the United Natio</w:t>
      </w:r>
      <w:r>
        <w:rPr>
          <w:rFonts w:ascii="Candara" w:hAnsi="Candara" w:cs="Arial"/>
          <w:sz w:val="24"/>
          <w:szCs w:val="24"/>
          <w:lang w:val="en-GB"/>
        </w:rPr>
        <w:t xml:space="preserve">ns Children’s Fund (UNICEF) </w:t>
      </w:r>
      <w:r w:rsidR="00180BDC" w:rsidRPr="00AC0E52">
        <w:rPr>
          <w:rFonts w:ascii="Candara" w:hAnsi="Candara" w:cs="Arial"/>
          <w:sz w:val="24"/>
          <w:szCs w:val="24"/>
          <w:lang w:val="en-US"/>
        </w:rPr>
        <w:t xml:space="preserve">and </w:t>
      </w:r>
      <w:r w:rsidRPr="00E761FB">
        <w:rPr>
          <w:rFonts w:ascii="Candara" w:hAnsi="Candara" w:cs="Arial"/>
          <w:sz w:val="24"/>
          <w:szCs w:val="24"/>
          <w:lang w:val="en-GB"/>
        </w:rPr>
        <w:t>the United Nations High Commissioner for Refugees (UNHCR)</w:t>
      </w:r>
      <w:r>
        <w:rPr>
          <w:rFonts w:ascii="Candara" w:hAnsi="Candara" w:cs="Arial"/>
          <w:sz w:val="24"/>
          <w:szCs w:val="24"/>
          <w:lang w:val="en-GB"/>
        </w:rPr>
        <w:t xml:space="preserve"> </w:t>
      </w:r>
      <w:r w:rsidR="00180BDC" w:rsidRPr="00AC0E52">
        <w:rPr>
          <w:rFonts w:ascii="Candara" w:hAnsi="Candara" w:cs="Arial"/>
          <w:sz w:val="24"/>
          <w:szCs w:val="24"/>
          <w:lang w:val="en-US"/>
        </w:rPr>
        <w:t>for their support to</w:t>
      </w:r>
      <w:r w:rsidR="0008313C">
        <w:rPr>
          <w:rFonts w:ascii="Candara" w:hAnsi="Candara" w:cs="Arial"/>
          <w:sz w:val="24"/>
          <w:szCs w:val="24"/>
          <w:lang w:val="en-US"/>
        </w:rPr>
        <w:t xml:space="preserve"> establish</w:t>
      </w:r>
      <w:r w:rsidR="00180BDC" w:rsidRPr="00AC0E52">
        <w:rPr>
          <w:rFonts w:ascii="Candara" w:hAnsi="Candara" w:cs="Arial"/>
          <w:sz w:val="24"/>
          <w:szCs w:val="24"/>
          <w:lang w:val="en-US"/>
        </w:rPr>
        <w:t xml:space="preserve"> the Liaison Officer Network for the Protection of Migrant Boys, Girls and Adolescents</w:t>
      </w:r>
      <w:r>
        <w:rPr>
          <w:rFonts w:ascii="Candara" w:hAnsi="Candara" w:cs="Arial"/>
          <w:sz w:val="24"/>
          <w:szCs w:val="24"/>
          <w:lang w:val="en-US"/>
        </w:rPr>
        <w:t>,</w:t>
      </w:r>
      <w:r w:rsidR="00180BDC" w:rsidRPr="00AC0E52">
        <w:rPr>
          <w:rFonts w:ascii="Candara" w:hAnsi="Candara" w:cs="Arial"/>
          <w:sz w:val="24"/>
          <w:szCs w:val="24"/>
          <w:lang w:val="en-US"/>
        </w:rPr>
        <w:t xml:space="preserve"> and their willingness to s</w:t>
      </w:r>
      <w:r w:rsidR="00110A0E">
        <w:rPr>
          <w:rFonts w:ascii="Candara" w:hAnsi="Candara" w:cs="Arial"/>
          <w:sz w:val="24"/>
          <w:szCs w:val="24"/>
          <w:lang w:val="en-US"/>
        </w:rPr>
        <w:t>upport the activities that will</w:t>
      </w:r>
      <w:r w:rsidR="00180BDC" w:rsidRPr="00AC0E52">
        <w:rPr>
          <w:rFonts w:ascii="Candara" w:hAnsi="Candara" w:cs="Arial"/>
          <w:sz w:val="24"/>
          <w:szCs w:val="24"/>
          <w:lang w:val="en-US"/>
        </w:rPr>
        <w:t xml:space="preserve"> be carried out </w:t>
      </w:r>
      <w:r w:rsidR="0008313C">
        <w:rPr>
          <w:rFonts w:ascii="Candara" w:hAnsi="Candara" w:cs="Arial"/>
          <w:sz w:val="24"/>
          <w:szCs w:val="24"/>
          <w:lang w:val="en-US"/>
        </w:rPr>
        <w:t>within</w:t>
      </w:r>
      <w:r w:rsidR="00180BDC" w:rsidRPr="00AC0E52">
        <w:rPr>
          <w:rFonts w:ascii="Candara" w:hAnsi="Candara" w:cs="Arial"/>
          <w:sz w:val="24"/>
          <w:szCs w:val="24"/>
          <w:lang w:val="en-US"/>
        </w:rPr>
        <w:t xml:space="preserve"> the framework of this network, without prejudice of the regular meetings agreed to be held during 2017.</w:t>
      </w:r>
      <w:r w:rsidR="00110A0E">
        <w:rPr>
          <w:rFonts w:ascii="Candara" w:hAnsi="Candara" w:cs="Arial"/>
          <w:sz w:val="24"/>
          <w:szCs w:val="24"/>
          <w:lang w:val="en-US"/>
        </w:rPr>
        <w:t xml:space="preserve"> </w:t>
      </w:r>
      <w:r w:rsidR="00110A0E">
        <w:rPr>
          <w:rFonts w:ascii="Candara" w:hAnsi="Candara" w:cs="Arial"/>
          <w:sz w:val="24"/>
          <w:szCs w:val="24"/>
          <w:lang w:val="en-US"/>
        </w:rPr>
        <w:lastRenderedPageBreak/>
        <w:t>Fu</w:t>
      </w:r>
      <w:r w:rsidR="00BF3491">
        <w:rPr>
          <w:rFonts w:ascii="Candara" w:hAnsi="Candara" w:cs="Arial"/>
          <w:sz w:val="24"/>
          <w:szCs w:val="24"/>
          <w:lang w:val="en-US"/>
        </w:rPr>
        <w:t>rthermore, invite the Observer O</w:t>
      </w:r>
      <w:r w:rsidR="00110A0E">
        <w:rPr>
          <w:rFonts w:ascii="Candara" w:hAnsi="Candara" w:cs="Arial"/>
          <w:sz w:val="24"/>
          <w:szCs w:val="24"/>
          <w:lang w:val="en-US"/>
        </w:rPr>
        <w:t>rganizations interested and the civil society to support the development of the Network´s work plan.</w:t>
      </w:r>
    </w:p>
    <w:p w14:paraId="4B5F0B35" w14:textId="77777777" w:rsidR="0017227E" w:rsidRPr="0017227E" w:rsidRDefault="0017227E" w:rsidP="0017227E">
      <w:pPr>
        <w:tabs>
          <w:tab w:val="left" w:pos="851"/>
          <w:tab w:val="left" w:pos="1276"/>
        </w:tabs>
        <w:autoSpaceDN/>
        <w:spacing w:after="0" w:line="240" w:lineRule="auto"/>
        <w:ind w:right="4"/>
        <w:jc w:val="both"/>
        <w:textAlignment w:val="auto"/>
        <w:rPr>
          <w:rFonts w:ascii="Candara" w:hAnsi="Candara" w:cs="Arial"/>
          <w:sz w:val="24"/>
          <w:szCs w:val="24"/>
          <w:lang w:val="en-US"/>
        </w:rPr>
      </w:pPr>
    </w:p>
    <w:p w14:paraId="3C5397FA" w14:textId="4628C3D0" w:rsidR="00E84DD7" w:rsidRPr="00E761FB" w:rsidRDefault="00FA1FBB" w:rsidP="00344320">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US"/>
        </w:rPr>
        <w:t xml:space="preserve">Approve </w:t>
      </w:r>
      <w:r w:rsidR="008E10F2" w:rsidRPr="00E761FB">
        <w:rPr>
          <w:rFonts w:ascii="Candara" w:hAnsi="Candara" w:cs="Arial"/>
          <w:sz w:val="24"/>
          <w:szCs w:val="24"/>
          <w:lang w:val="en-GB"/>
        </w:rPr>
        <w:t>the document</w:t>
      </w:r>
      <w:r w:rsidR="00956893" w:rsidRPr="00E761FB">
        <w:rPr>
          <w:rFonts w:ascii="Candara" w:hAnsi="Candara" w:cs="Arial"/>
          <w:sz w:val="24"/>
          <w:szCs w:val="24"/>
          <w:lang w:val="en-GB"/>
        </w:rPr>
        <w:t xml:space="preserve"> </w:t>
      </w:r>
      <w:r w:rsidR="008E10F2" w:rsidRPr="00E761FB">
        <w:rPr>
          <w:rFonts w:ascii="Candara" w:hAnsi="Candara" w:cs="Arial"/>
          <w:sz w:val="24"/>
          <w:szCs w:val="24"/>
          <w:lang w:val="en-GB"/>
        </w:rPr>
        <w:t>entitled “Consular Protection Recommendations for Unaccompanied and Separated Migrant Boys, Girls and Adolescents</w:t>
      </w:r>
      <w:r>
        <w:rPr>
          <w:rFonts w:ascii="Candara" w:hAnsi="Candara" w:cs="Arial"/>
          <w:sz w:val="24"/>
          <w:szCs w:val="24"/>
          <w:lang w:val="en-GB"/>
        </w:rPr>
        <w:t xml:space="preserve"> and</w:t>
      </w:r>
      <w:r w:rsidR="008E10F2" w:rsidRPr="00E761FB">
        <w:rPr>
          <w:rFonts w:ascii="Candara" w:hAnsi="Candara" w:cs="Arial"/>
          <w:sz w:val="24"/>
          <w:szCs w:val="24"/>
          <w:lang w:val="en-GB"/>
        </w:rPr>
        <w:t xml:space="preserve"> in Need of International Protection”, as recommended by the RCGM </w:t>
      </w:r>
      <w:r w:rsidR="007103AD" w:rsidRPr="00E761FB">
        <w:rPr>
          <w:rFonts w:ascii="Candara" w:hAnsi="Candara" w:cs="Arial"/>
          <w:sz w:val="24"/>
          <w:szCs w:val="24"/>
          <w:lang w:val="en-GB"/>
        </w:rPr>
        <w:t>and to urge</w:t>
      </w:r>
      <w:r w:rsidR="00B31728" w:rsidRPr="00E761FB">
        <w:rPr>
          <w:rFonts w:ascii="Candara" w:hAnsi="Candara" w:cs="Arial"/>
          <w:sz w:val="24"/>
          <w:szCs w:val="24"/>
          <w:lang w:val="en-GB"/>
        </w:rPr>
        <w:t xml:space="preserve"> RCM Member Countries to implement it to the extent of their possibilities</w:t>
      </w:r>
      <w:r>
        <w:rPr>
          <w:rFonts w:ascii="Candara" w:hAnsi="Candara" w:cs="Arial"/>
          <w:sz w:val="24"/>
          <w:szCs w:val="24"/>
          <w:lang w:val="en-GB"/>
        </w:rPr>
        <w:t>.</w:t>
      </w:r>
    </w:p>
    <w:p w14:paraId="6DFA2FB4" w14:textId="77777777" w:rsidR="00344320" w:rsidRPr="00E761FB" w:rsidRDefault="00344320" w:rsidP="00344320">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046DEFAA" w14:textId="2EA32DB0" w:rsidR="00E84DD7" w:rsidRPr="00E761FB" w:rsidRDefault="00FA1FBB" w:rsidP="00B043FB">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 xml:space="preserve"> Approve </w:t>
      </w:r>
      <w:r w:rsidR="00B31728" w:rsidRPr="00E761FB">
        <w:rPr>
          <w:rFonts w:ascii="Candara" w:hAnsi="Candara" w:cs="Arial"/>
          <w:sz w:val="24"/>
          <w:szCs w:val="24"/>
          <w:lang w:val="en-GB"/>
        </w:rPr>
        <w:t xml:space="preserve">the document entitled “Common Indicators for the Registration of Unaccompanied or Separated Migrant Boys, Girls and Adolescents in Consular Actions by Member Countries of the Regional Conference on Migration”, as recommended by the RCGM </w:t>
      </w:r>
      <w:r w:rsidR="00110A0E">
        <w:rPr>
          <w:rFonts w:ascii="Candara" w:hAnsi="Candara" w:cs="Arial"/>
          <w:sz w:val="24"/>
          <w:szCs w:val="24"/>
          <w:lang w:val="en-GB"/>
        </w:rPr>
        <w:t xml:space="preserve">and </w:t>
      </w:r>
      <w:r w:rsidR="007103AD" w:rsidRPr="00E761FB">
        <w:rPr>
          <w:rFonts w:ascii="Candara" w:hAnsi="Candara" w:cs="Arial"/>
          <w:sz w:val="24"/>
          <w:szCs w:val="24"/>
          <w:lang w:val="en-GB"/>
        </w:rPr>
        <w:t xml:space="preserve">urge </w:t>
      </w:r>
      <w:r w:rsidR="00B31728" w:rsidRPr="00E761FB">
        <w:rPr>
          <w:rFonts w:ascii="Candara" w:hAnsi="Candara" w:cs="Arial"/>
          <w:sz w:val="24"/>
          <w:szCs w:val="24"/>
          <w:lang w:val="en-GB"/>
        </w:rPr>
        <w:t>RCM Member Countries to implement it to the extent of their possibilities</w:t>
      </w:r>
      <w:r>
        <w:rPr>
          <w:rFonts w:ascii="Candara" w:hAnsi="Candara" w:cs="Arial"/>
          <w:sz w:val="24"/>
          <w:szCs w:val="24"/>
          <w:lang w:val="en-GB"/>
        </w:rPr>
        <w:t>.</w:t>
      </w:r>
    </w:p>
    <w:p w14:paraId="00103164" w14:textId="77777777" w:rsidR="00B043FB" w:rsidRPr="00E761FB" w:rsidRDefault="00B043FB" w:rsidP="00B043FB">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089008DB" w14:textId="3D9845E2" w:rsidR="00E84DD7" w:rsidRPr="00E761FB" w:rsidRDefault="00FA1FBB" w:rsidP="00E84DD7">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A</w:t>
      </w:r>
      <w:r w:rsidR="008C50F0" w:rsidRPr="00E761FB">
        <w:rPr>
          <w:rFonts w:ascii="Candara" w:hAnsi="Candara" w:cs="Arial"/>
          <w:sz w:val="24"/>
          <w:szCs w:val="24"/>
          <w:lang w:val="en-GB"/>
        </w:rPr>
        <w:t>pprove the document entitled “Regional Guidelines for the Comprehensive Protection of Boys, Girls and Adolescents in the Context of Migration”, as recommended by the RCGM and to urge RCM Member Countries to implement it to the extent of their possibilities</w:t>
      </w:r>
      <w:r>
        <w:rPr>
          <w:rFonts w:ascii="Candara" w:hAnsi="Candara" w:cs="Arial"/>
          <w:sz w:val="24"/>
          <w:szCs w:val="24"/>
          <w:lang w:val="en-GB"/>
        </w:rPr>
        <w:t>.</w:t>
      </w:r>
    </w:p>
    <w:p w14:paraId="18B06099" w14:textId="77777777" w:rsidR="00E84DD7" w:rsidRPr="00E761FB" w:rsidRDefault="00E84DD7" w:rsidP="00E84DD7">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087DF0AA" w14:textId="2507C236" w:rsidR="00B002BD" w:rsidRDefault="00FA1FBB" w:rsidP="00476DF7">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 xml:space="preserve"> A</w:t>
      </w:r>
      <w:r w:rsidR="00B002BD" w:rsidRPr="00B002BD">
        <w:rPr>
          <w:rFonts w:ascii="Candara" w:hAnsi="Candara" w:cs="Arial"/>
          <w:sz w:val="24"/>
          <w:szCs w:val="24"/>
          <w:lang w:val="en-GB"/>
        </w:rPr>
        <w:t>dopt the information campaign on migrant children and adolescents “</w:t>
      </w:r>
      <w:proofErr w:type="spellStart"/>
      <w:r w:rsidR="00B002BD" w:rsidRPr="00B002BD">
        <w:rPr>
          <w:rFonts w:ascii="Candara" w:hAnsi="Candara" w:cs="Arial"/>
          <w:sz w:val="24"/>
          <w:szCs w:val="24"/>
          <w:lang w:val="en-GB"/>
        </w:rPr>
        <w:t>InformArte</w:t>
      </w:r>
      <w:proofErr w:type="spellEnd"/>
      <w:r w:rsidR="00B002BD" w:rsidRPr="00B002BD">
        <w:rPr>
          <w:rFonts w:ascii="Candara" w:hAnsi="Candara" w:cs="Arial"/>
          <w:sz w:val="24"/>
          <w:szCs w:val="24"/>
          <w:lang w:val="en-GB"/>
        </w:rPr>
        <w:t xml:space="preserve"> </w:t>
      </w:r>
      <w:proofErr w:type="spellStart"/>
      <w:r w:rsidR="00B002BD" w:rsidRPr="00B002BD">
        <w:rPr>
          <w:rFonts w:ascii="Candara" w:hAnsi="Candara" w:cs="Arial"/>
          <w:sz w:val="24"/>
          <w:szCs w:val="24"/>
          <w:lang w:val="en-GB"/>
        </w:rPr>
        <w:t>en</w:t>
      </w:r>
      <w:proofErr w:type="spellEnd"/>
      <w:r w:rsidR="00B002BD" w:rsidRPr="00B002BD">
        <w:rPr>
          <w:rFonts w:ascii="Candara" w:hAnsi="Candara" w:cs="Arial"/>
          <w:sz w:val="24"/>
          <w:szCs w:val="24"/>
          <w:lang w:val="en-GB"/>
        </w:rPr>
        <w:t xml:space="preserve"> </w:t>
      </w:r>
      <w:proofErr w:type="spellStart"/>
      <w:r w:rsidR="00B002BD" w:rsidRPr="00B002BD">
        <w:rPr>
          <w:rFonts w:ascii="Candara" w:hAnsi="Candara" w:cs="Arial"/>
          <w:sz w:val="24"/>
          <w:szCs w:val="24"/>
          <w:lang w:val="en-GB"/>
        </w:rPr>
        <w:t>Movimiento</w:t>
      </w:r>
      <w:proofErr w:type="spellEnd"/>
      <w:r w:rsidR="00B002BD" w:rsidRPr="00B002BD">
        <w:rPr>
          <w:rFonts w:ascii="Candara" w:hAnsi="Candara" w:cs="Arial"/>
          <w:sz w:val="24"/>
          <w:szCs w:val="24"/>
          <w:lang w:val="en-GB"/>
        </w:rPr>
        <w:t>”, developed by the IOM within the framew</w:t>
      </w:r>
      <w:r w:rsidR="00E44B05">
        <w:rPr>
          <w:rFonts w:ascii="Candara" w:hAnsi="Candara" w:cs="Arial"/>
          <w:sz w:val="24"/>
          <w:szCs w:val="24"/>
          <w:lang w:val="en-GB"/>
        </w:rPr>
        <w:t>ork of the Mesoamerica Program; as well as to consider the campaign presented by RNCOM “</w:t>
      </w:r>
      <w:proofErr w:type="spellStart"/>
      <w:r w:rsidR="00E44B05">
        <w:rPr>
          <w:rFonts w:ascii="Candara" w:hAnsi="Candara" w:cs="Arial"/>
          <w:sz w:val="24"/>
          <w:szCs w:val="24"/>
          <w:lang w:val="en-GB"/>
        </w:rPr>
        <w:t>Justicia</w:t>
      </w:r>
      <w:proofErr w:type="spellEnd"/>
      <w:r w:rsidR="00E44B05">
        <w:rPr>
          <w:rFonts w:ascii="Candara" w:hAnsi="Candara" w:cs="Arial"/>
          <w:sz w:val="24"/>
          <w:szCs w:val="24"/>
          <w:lang w:val="en-GB"/>
        </w:rPr>
        <w:t xml:space="preserve"> para </w:t>
      </w:r>
      <w:proofErr w:type="spellStart"/>
      <w:r w:rsidR="00E44B05">
        <w:rPr>
          <w:rFonts w:ascii="Candara" w:hAnsi="Candara" w:cs="Arial"/>
          <w:sz w:val="24"/>
          <w:szCs w:val="24"/>
          <w:lang w:val="en-GB"/>
        </w:rPr>
        <w:t>todos</w:t>
      </w:r>
      <w:proofErr w:type="spellEnd"/>
      <w:r w:rsidR="00E44B05">
        <w:rPr>
          <w:rFonts w:ascii="Candara" w:hAnsi="Candara" w:cs="Arial"/>
          <w:sz w:val="24"/>
          <w:szCs w:val="24"/>
          <w:lang w:val="en-GB"/>
        </w:rPr>
        <w:t>”.</w:t>
      </w:r>
    </w:p>
    <w:p w14:paraId="03F8A3C6" w14:textId="0D247CBC" w:rsidR="00B002BD" w:rsidRPr="00B002BD" w:rsidRDefault="00B002BD" w:rsidP="00B002BD">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41769969" w14:textId="0C8A723E" w:rsidR="00E84DD7" w:rsidRPr="00E761FB" w:rsidRDefault="00FA1FBB" w:rsidP="00E84DD7">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 xml:space="preserve"> A</w:t>
      </w:r>
      <w:r w:rsidR="008C50F0" w:rsidRPr="00E761FB">
        <w:rPr>
          <w:rFonts w:ascii="Candara" w:hAnsi="Candara" w:cs="Arial"/>
          <w:sz w:val="24"/>
          <w:szCs w:val="24"/>
          <w:lang w:val="en-GB"/>
        </w:rPr>
        <w:t>dopt the document entitled “</w:t>
      </w:r>
      <w:r w:rsidR="008C50F0" w:rsidRPr="00E761FB">
        <w:rPr>
          <w:rFonts w:ascii="Candara" w:hAnsi="Candara"/>
          <w:sz w:val="24"/>
          <w:szCs w:val="24"/>
          <w:lang w:val="en-GB"/>
        </w:rPr>
        <w:t xml:space="preserve">Protection for Persons Moving </w:t>
      </w:r>
      <w:proofErr w:type="gramStart"/>
      <w:r w:rsidR="008C50F0" w:rsidRPr="00E761FB">
        <w:rPr>
          <w:rFonts w:ascii="Candara" w:hAnsi="Candara"/>
          <w:sz w:val="24"/>
          <w:szCs w:val="24"/>
          <w:lang w:val="en-GB"/>
        </w:rPr>
        <w:t>Across</w:t>
      </w:r>
      <w:proofErr w:type="gramEnd"/>
      <w:r w:rsidR="008C50F0" w:rsidRPr="00E761FB">
        <w:rPr>
          <w:rFonts w:ascii="Candara" w:hAnsi="Candara"/>
          <w:sz w:val="24"/>
          <w:szCs w:val="24"/>
          <w:lang w:val="en-GB"/>
        </w:rPr>
        <w:t xml:space="preserve"> Borders in the Context of Disasters: A Guide to Effective Practices for RCM Member Countries</w:t>
      </w:r>
      <w:r w:rsidR="008C50F0" w:rsidRPr="00E761FB">
        <w:rPr>
          <w:rFonts w:ascii="Candara" w:hAnsi="Candara" w:cs="Arial"/>
          <w:sz w:val="24"/>
          <w:szCs w:val="24"/>
          <w:lang w:val="en-GB"/>
        </w:rPr>
        <w:t xml:space="preserve">”, as recommended by the RCGM </w:t>
      </w:r>
      <w:r w:rsidR="00110A0E">
        <w:rPr>
          <w:rFonts w:ascii="Candara" w:hAnsi="Candara" w:cs="Arial"/>
          <w:sz w:val="24"/>
          <w:szCs w:val="24"/>
          <w:lang w:val="en-GB"/>
        </w:rPr>
        <w:t xml:space="preserve">and </w:t>
      </w:r>
      <w:r w:rsidR="007967E4" w:rsidRPr="00E761FB">
        <w:rPr>
          <w:rFonts w:ascii="Candara" w:hAnsi="Candara" w:cs="Arial"/>
          <w:sz w:val="24"/>
          <w:szCs w:val="24"/>
          <w:lang w:val="en-GB"/>
        </w:rPr>
        <w:t xml:space="preserve">urge </w:t>
      </w:r>
      <w:r w:rsidR="008C50F0" w:rsidRPr="00E761FB">
        <w:rPr>
          <w:rFonts w:ascii="Candara" w:hAnsi="Candara" w:cs="Arial"/>
          <w:sz w:val="24"/>
          <w:szCs w:val="24"/>
          <w:lang w:val="en-GB"/>
        </w:rPr>
        <w:t>RCM Member Countries to implement it to the extent of their possibilities</w:t>
      </w:r>
      <w:r>
        <w:rPr>
          <w:rFonts w:ascii="Candara" w:hAnsi="Candara" w:cs="Arial"/>
          <w:sz w:val="24"/>
          <w:szCs w:val="24"/>
          <w:lang w:val="en-GB"/>
        </w:rPr>
        <w:t>.</w:t>
      </w:r>
    </w:p>
    <w:p w14:paraId="7DE82416" w14:textId="77777777" w:rsidR="00E84DD7" w:rsidRPr="00E761FB" w:rsidRDefault="00E84DD7" w:rsidP="00E84DD7">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4DBD631E" w14:textId="0CEEA099" w:rsidR="00E84DD7" w:rsidRPr="00E761FB" w:rsidRDefault="00FA1FBB" w:rsidP="00E84DD7">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 xml:space="preserve"> A</w:t>
      </w:r>
      <w:r w:rsidR="00C336BC" w:rsidRPr="00E761FB">
        <w:rPr>
          <w:rFonts w:ascii="Candara" w:hAnsi="Candara" w:cs="Arial"/>
          <w:sz w:val="24"/>
          <w:szCs w:val="24"/>
          <w:lang w:val="en-GB"/>
        </w:rPr>
        <w:t>dopt the document entitled</w:t>
      </w:r>
      <w:r w:rsidR="007D5395" w:rsidRPr="00E761FB">
        <w:rPr>
          <w:rFonts w:ascii="Candara" w:hAnsi="Candara" w:cs="Arial"/>
          <w:sz w:val="24"/>
          <w:szCs w:val="24"/>
          <w:lang w:val="en-GB"/>
        </w:rPr>
        <w:t xml:space="preserve"> “</w:t>
      </w:r>
      <w:r w:rsidR="00C336BC" w:rsidRPr="00E761FB">
        <w:rPr>
          <w:rFonts w:ascii="Candara" w:hAnsi="Candara" w:cs="Arial"/>
          <w:sz w:val="24"/>
          <w:szCs w:val="24"/>
          <w:lang w:val="en-GB"/>
        </w:rPr>
        <w:t>Basic Guide for the Development of Public Policies on Reintegration of Returned Migrants</w:t>
      </w:r>
      <w:r w:rsidR="007D5395" w:rsidRPr="00E761FB">
        <w:rPr>
          <w:rFonts w:ascii="Candara" w:hAnsi="Candara" w:cs="Arial"/>
          <w:sz w:val="24"/>
          <w:szCs w:val="24"/>
          <w:lang w:val="en-GB"/>
        </w:rPr>
        <w:t>”,</w:t>
      </w:r>
      <w:r w:rsidR="00010AFA">
        <w:rPr>
          <w:rFonts w:ascii="Candara" w:hAnsi="Candara" w:cs="Arial"/>
          <w:sz w:val="24"/>
          <w:szCs w:val="24"/>
          <w:lang w:val="en-GB"/>
        </w:rPr>
        <w:t xml:space="preserve"> presented by the IOM,</w:t>
      </w:r>
      <w:r w:rsidR="007D5395" w:rsidRPr="00E761FB">
        <w:rPr>
          <w:rFonts w:ascii="Candara" w:hAnsi="Candara" w:cs="Arial"/>
          <w:sz w:val="24"/>
          <w:szCs w:val="24"/>
          <w:lang w:val="en-GB"/>
        </w:rPr>
        <w:t xml:space="preserve"> </w:t>
      </w:r>
      <w:r w:rsidR="00C336BC" w:rsidRPr="00E761FB">
        <w:rPr>
          <w:rFonts w:ascii="Candara" w:hAnsi="Candara" w:cs="Arial"/>
          <w:sz w:val="24"/>
          <w:szCs w:val="24"/>
          <w:lang w:val="en-GB"/>
        </w:rPr>
        <w:t xml:space="preserve">as recommended by the RCGM </w:t>
      </w:r>
      <w:r w:rsidR="00010AFA">
        <w:rPr>
          <w:rFonts w:ascii="Candara" w:hAnsi="Candara" w:cs="Arial"/>
          <w:sz w:val="24"/>
          <w:szCs w:val="24"/>
          <w:lang w:val="en-GB"/>
        </w:rPr>
        <w:t xml:space="preserve">and urge </w:t>
      </w:r>
      <w:r w:rsidR="008C50F0" w:rsidRPr="00E761FB">
        <w:rPr>
          <w:rFonts w:ascii="Candara" w:hAnsi="Candara" w:cs="Arial"/>
          <w:sz w:val="24"/>
          <w:szCs w:val="24"/>
          <w:lang w:val="en-GB"/>
        </w:rPr>
        <w:t xml:space="preserve">Member Countries to implement </w:t>
      </w:r>
      <w:r w:rsidR="00A1747F">
        <w:rPr>
          <w:rFonts w:ascii="Candara" w:hAnsi="Candara" w:cs="Arial"/>
          <w:sz w:val="24"/>
          <w:szCs w:val="24"/>
          <w:lang w:val="en-GB"/>
        </w:rPr>
        <w:t xml:space="preserve">it </w:t>
      </w:r>
      <w:r w:rsidR="008C50F0" w:rsidRPr="00E761FB">
        <w:rPr>
          <w:rFonts w:ascii="Candara" w:hAnsi="Candara" w:cs="Arial"/>
          <w:sz w:val="24"/>
          <w:szCs w:val="24"/>
          <w:lang w:val="en-GB"/>
        </w:rPr>
        <w:t>to the extent</w:t>
      </w:r>
      <w:r w:rsidR="00A1747F">
        <w:rPr>
          <w:rFonts w:ascii="Candara" w:hAnsi="Candara" w:cs="Arial"/>
          <w:sz w:val="24"/>
          <w:szCs w:val="24"/>
          <w:lang w:val="en-GB"/>
        </w:rPr>
        <w:t xml:space="preserve"> possible</w:t>
      </w:r>
      <w:r>
        <w:rPr>
          <w:rFonts w:ascii="Candara" w:hAnsi="Candara" w:cs="Arial"/>
          <w:sz w:val="24"/>
          <w:szCs w:val="24"/>
          <w:lang w:val="en-GB"/>
        </w:rPr>
        <w:t>.</w:t>
      </w:r>
    </w:p>
    <w:p w14:paraId="75904AF0" w14:textId="77777777" w:rsidR="00E84DD7" w:rsidRPr="00E761FB" w:rsidRDefault="00E84DD7" w:rsidP="00E84DD7">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3B97DF9C" w14:textId="42D8B8CF" w:rsidR="00E84DD7" w:rsidRPr="00E761FB" w:rsidRDefault="00FA1FBB" w:rsidP="00E84DD7">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A</w:t>
      </w:r>
      <w:r w:rsidR="00F937F5" w:rsidRPr="00E761FB">
        <w:rPr>
          <w:rFonts w:ascii="Candara" w:hAnsi="Candara" w:cs="Arial"/>
          <w:sz w:val="24"/>
          <w:szCs w:val="24"/>
          <w:lang w:val="en-GB"/>
        </w:rPr>
        <w:t>pprove</w:t>
      </w:r>
      <w:r w:rsidR="00555973" w:rsidRPr="00E761FB">
        <w:rPr>
          <w:rFonts w:ascii="Candara" w:hAnsi="Candara" w:cs="Arial"/>
          <w:sz w:val="24"/>
          <w:szCs w:val="24"/>
          <w:lang w:val="en-GB"/>
        </w:rPr>
        <w:t xml:space="preserve"> </w:t>
      </w:r>
      <w:r w:rsidR="004C1604" w:rsidRPr="00E761FB">
        <w:rPr>
          <w:rFonts w:ascii="Candara" w:hAnsi="Candara" w:cs="Arial"/>
          <w:sz w:val="24"/>
          <w:szCs w:val="24"/>
          <w:lang w:val="en-GB"/>
        </w:rPr>
        <w:t>the</w:t>
      </w:r>
      <w:r w:rsidR="00F937F5" w:rsidRPr="00E761FB">
        <w:rPr>
          <w:rFonts w:ascii="Candara" w:hAnsi="Candara" w:cs="Arial"/>
          <w:sz w:val="24"/>
          <w:szCs w:val="24"/>
          <w:lang w:val="en-GB"/>
        </w:rPr>
        <w:t xml:space="preserve"> Workshop on Passport Integrity, as </w:t>
      </w:r>
      <w:r w:rsidR="00010AFA">
        <w:rPr>
          <w:rFonts w:ascii="Candara" w:hAnsi="Candara" w:cs="Arial"/>
          <w:sz w:val="24"/>
          <w:szCs w:val="24"/>
          <w:lang w:val="en-GB"/>
        </w:rPr>
        <w:t xml:space="preserve">recommended by the RCGM, and </w:t>
      </w:r>
      <w:r w:rsidR="00A118B0">
        <w:rPr>
          <w:rFonts w:ascii="Candara" w:hAnsi="Candara" w:cs="Arial"/>
          <w:sz w:val="24"/>
          <w:szCs w:val="24"/>
          <w:lang w:val="en-GB"/>
        </w:rPr>
        <w:t xml:space="preserve">thank Canada and Mexico </w:t>
      </w:r>
      <w:r w:rsidR="00A118B0" w:rsidRPr="00C11599">
        <w:rPr>
          <w:rFonts w:ascii="Candara" w:hAnsi="Candara" w:cs="Arial"/>
          <w:sz w:val="24"/>
          <w:szCs w:val="24"/>
          <w:lang w:val="en-GB"/>
        </w:rPr>
        <w:t>for their</w:t>
      </w:r>
      <w:r w:rsidR="00A118B0">
        <w:rPr>
          <w:rFonts w:ascii="Candara" w:hAnsi="Candara" w:cs="Arial"/>
          <w:sz w:val="24"/>
          <w:szCs w:val="24"/>
          <w:lang w:val="en-GB"/>
        </w:rPr>
        <w:t xml:space="preserve"> co-sponsorship of this event</w:t>
      </w:r>
      <w:r>
        <w:rPr>
          <w:rFonts w:ascii="Candara" w:hAnsi="Candara" w:cs="Arial"/>
          <w:sz w:val="24"/>
          <w:szCs w:val="24"/>
          <w:lang w:val="en-GB"/>
        </w:rPr>
        <w:t>.</w:t>
      </w:r>
    </w:p>
    <w:p w14:paraId="4C6A386A" w14:textId="77777777" w:rsidR="00E84DD7" w:rsidRPr="00E761FB" w:rsidRDefault="00E84DD7" w:rsidP="00E84DD7">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2203250F" w14:textId="5621F857" w:rsidR="00E84DD7" w:rsidRPr="00E761FB" w:rsidRDefault="00FA1FBB" w:rsidP="00E84DD7">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 xml:space="preserve"> A</w:t>
      </w:r>
      <w:r w:rsidR="00133B5F" w:rsidRPr="00E761FB">
        <w:rPr>
          <w:rFonts w:ascii="Candara" w:hAnsi="Candara" w:cs="Arial"/>
          <w:sz w:val="24"/>
          <w:szCs w:val="24"/>
          <w:lang w:val="en-GB"/>
        </w:rPr>
        <w:t xml:space="preserve">pprove the implementation of two regional training workshops in 2017 within the framework of the RCM, proposed </w:t>
      </w:r>
      <w:r w:rsidR="00010AFA">
        <w:rPr>
          <w:rFonts w:ascii="Candara" w:hAnsi="Candara" w:cs="Arial"/>
          <w:sz w:val="24"/>
          <w:szCs w:val="24"/>
          <w:lang w:val="en-GB"/>
        </w:rPr>
        <w:t xml:space="preserve">and financed </w:t>
      </w:r>
      <w:r w:rsidR="00133B5F" w:rsidRPr="00E761FB">
        <w:rPr>
          <w:rFonts w:ascii="Candara" w:hAnsi="Candara" w:cs="Arial"/>
          <w:sz w:val="24"/>
          <w:szCs w:val="24"/>
          <w:lang w:val="en-GB"/>
        </w:rPr>
        <w:t>by the Platform on Disaster Displacement (formerly the Nansen Initiati</w:t>
      </w:r>
      <w:r w:rsidR="00C80BCE">
        <w:rPr>
          <w:rFonts w:ascii="Candara" w:hAnsi="Candara" w:cs="Arial"/>
          <w:sz w:val="24"/>
          <w:szCs w:val="24"/>
          <w:lang w:val="en-GB"/>
        </w:rPr>
        <w:t>ve), as recommended by the RCGM. Costa Rica offered to host on</w:t>
      </w:r>
      <w:r w:rsidR="003D7347">
        <w:rPr>
          <w:rFonts w:ascii="Candara" w:hAnsi="Candara" w:cs="Arial"/>
          <w:sz w:val="24"/>
          <w:szCs w:val="24"/>
          <w:lang w:val="en-GB"/>
        </w:rPr>
        <w:t>e of the</w:t>
      </w:r>
      <w:r w:rsidR="00C80BCE">
        <w:rPr>
          <w:rFonts w:ascii="Candara" w:hAnsi="Candara" w:cs="Arial"/>
          <w:sz w:val="24"/>
          <w:szCs w:val="24"/>
          <w:lang w:val="en-GB"/>
        </w:rPr>
        <w:t>s</w:t>
      </w:r>
      <w:r w:rsidR="003D7347">
        <w:rPr>
          <w:rFonts w:ascii="Candara" w:hAnsi="Candara" w:cs="Arial"/>
          <w:sz w:val="24"/>
          <w:szCs w:val="24"/>
          <w:lang w:val="en-GB"/>
        </w:rPr>
        <w:t>e</w:t>
      </w:r>
      <w:r w:rsidR="00C80BCE">
        <w:rPr>
          <w:rFonts w:ascii="Candara" w:hAnsi="Candara" w:cs="Arial"/>
          <w:sz w:val="24"/>
          <w:szCs w:val="24"/>
          <w:lang w:val="en-GB"/>
        </w:rPr>
        <w:t xml:space="preserve"> workshops.</w:t>
      </w:r>
    </w:p>
    <w:p w14:paraId="6DB16F29" w14:textId="77777777" w:rsidR="00E84DD7" w:rsidRPr="00E761FB" w:rsidRDefault="00E84DD7" w:rsidP="00E84DD7">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05ECE3CC" w14:textId="77777777" w:rsidR="00C80BCE" w:rsidRDefault="00FA1FBB" w:rsidP="00C80BCE">
      <w:pPr>
        <w:numPr>
          <w:ilvl w:val="0"/>
          <w:numId w:val="1"/>
        </w:numPr>
        <w:tabs>
          <w:tab w:val="left" w:pos="851"/>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lastRenderedPageBreak/>
        <w:t>G</w:t>
      </w:r>
      <w:r w:rsidR="00133B5F" w:rsidRPr="00E761FB">
        <w:rPr>
          <w:rFonts w:ascii="Candara" w:hAnsi="Candara" w:cs="Arial"/>
          <w:sz w:val="24"/>
          <w:szCs w:val="24"/>
          <w:lang w:val="en-GB"/>
        </w:rPr>
        <w:t>rant the International Labour Organisation (ILO</w:t>
      </w:r>
      <w:r w:rsidR="005F6E14" w:rsidRPr="00E761FB">
        <w:rPr>
          <w:rFonts w:ascii="Candara" w:hAnsi="Candara" w:cs="Arial"/>
          <w:sz w:val="24"/>
          <w:szCs w:val="24"/>
          <w:lang w:val="en-GB"/>
        </w:rPr>
        <w:t xml:space="preserve">) </w:t>
      </w:r>
      <w:r w:rsidR="00133B5F" w:rsidRPr="00E761FB">
        <w:rPr>
          <w:rFonts w:ascii="Candara" w:hAnsi="Candara" w:cs="Arial"/>
          <w:sz w:val="24"/>
          <w:szCs w:val="24"/>
          <w:lang w:val="en-GB"/>
        </w:rPr>
        <w:t>the status of observer organization of the RCM, as r</w:t>
      </w:r>
      <w:r w:rsidR="00C80BCE">
        <w:rPr>
          <w:rFonts w:ascii="Candara" w:hAnsi="Candara" w:cs="Arial"/>
          <w:sz w:val="24"/>
          <w:szCs w:val="24"/>
          <w:lang w:val="en-GB"/>
        </w:rPr>
        <w:t>ecommended by the RCGM and exhort</w:t>
      </w:r>
      <w:r w:rsidR="00133B5F" w:rsidRPr="00E761FB">
        <w:rPr>
          <w:rFonts w:ascii="Candara" w:hAnsi="Candara" w:cs="Arial"/>
          <w:sz w:val="24"/>
          <w:szCs w:val="24"/>
          <w:lang w:val="en-GB"/>
        </w:rPr>
        <w:t xml:space="preserve"> ILO to actively participate in the strengthening of the RCM, and especially in </w:t>
      </w:r>
      <w:r w:rsidR="00E9645E" w:rsidRPr="00E761FB">
        <w:rPr>
          <w:rFonts w:ascii="Candara" w:hAnsi="Candara" w:cs="Arial"/>
          <w:sz w:val="24"/>
          <w:szCs w:val="24"/>
          <w:lang w:val="en-GB"/>
        </w:rPr>
        <w:t>actions</w:t>
      </w:r>
      <w:r w:rsidR="00133B5F" w:rsidRPr="00E761FB">
        <w:rPr>
          <w:rFonts w:ascii="Candara" w:hAnsi="Candara" w:cs="Arial"/>
          <w:sz w:val="24"/>
          <w:szCs w:val="24"/>
          <w:lang w:val="en-GB"/>
        </w:rPr>
        <w:t xml:space="preserve"> concerning the promotion and protection o</w:t>
      </w:r>
      <w:r>
        <w:rPr>
          <w:rFonts w:ascii="Candara" w:hAnsi="Candara" w:cs="Arial"/>
          <w:sz w:val="24"/>
          <w:szCs w:val="24"/>
          <w:lang w:val="en-GB"/>
        </w:rPr>
        <w:t>f the rights of migrant workers.</w:t>
      </w:r>
    </w:p>
    <w:p w14:paraId="678D3D7F" w14:textId="77777777" w:rsidR="00C80BCE" w:rsidRDefault="00C80BCE" w:rsidP="00C80BCE">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77DE4106" w14:textId="048BFA6F" w:rsidR="003D7347" w:rsidRDefault="00015E9B" w:rsidP="003D7347">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sidRPr="00C80BCE">
        <w:rPr>
          <w:rFonts w:ascii="Candara" w:hAnsi="Candara" w:cs="Arial"/>
          <w:sz w:val="24"/>
          <w:szCs w:val="24"/>
          <w:lang w:val="en-GB"/>
        </w:rPr>
        <w:t>A</w:t>
      </w:r>
      <w:r w:rsidR="004C1604" w:rsidRPr="00C80BCE">
        <w:rPr>
          <w:rFonts w:ascii="Candara" w:hAnsi="Candara" w:cs="Arial"/>
          <w:sz w:val="24"/>
          <w:szCs w:val="24"/>
          <w:lang w:val="en-GB"/>
        </w:rPr>
        <w:t>pprove the Workshop on Consular Protection for Migrant Workers, as recommended by the RCGM, and to request technical and financial support from ILO and IOM</w:t>
      </w:r>
      <w:r w:rsidR="00C80BCE">
        <w:rPr>
          <w:rFonts w:ascii="Candara" w:hAnsi="Candara" w:cs="Arial"/>
          <w:sz w:val="24"/>
          <w:szCs w:val="24"/>
          <w:lang w:val="en-GB"/>
        </w:rPr>
        <w:t>.</w:t>
      </w:r>
    </w:p>
    <w:p w14:paraId="091332E5" w14:textId="77777777" w:rsidR="003D7347" w:rsidRPr="003D7347" w:rsidRDefault="003D7347" w:rsidP="003D7347">
      <w:pPr>
        <w:tabs>
          <w:tab w:val="left" w:pos="993"/>
        </w:tabs>
        <w:autoSpaceDN/>
        <w:spacing w:after="0" w:line="240" w:lineRule="auto"/>
        <w:ind w:right="4"/>
        <w:jc w:val="both"/>
        <w:textAlignment w:val="auto"/>
        <w:rPr>
          <w:rFonts w:ascii="Candara" w:hAnsi="Candara" w:cs="Arial"/>
          <w:sz w:val="24"/>
          <w:szCs w:val="24"/>
          <w:lang w:val="en-GB"/>
        </w:rPr>
      </w:pPr>
    </w:p>
    <w:p w14:paraId="53534F32" w14:textId="5A688C61" w:rsidR="005A4F15" w:rsidRPr="003D7347" w:rsidRDefault="00015E9B" w:rsidP="003D7347">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sidRPr="003D7347">
        <w:rPr>
          <w:rFonts w:ascii="Candara" w:hAnsi="Candara" w:cs="Arial"/>
          <w:sz w:val="24"/>
          <w:szCs w:val="24"/>
          <w:lang w:val="en-GB"/>
        </w:rPr>
        <w:t>A</w:t>
      </w:r>
      <w:r w:rsidR="004C1604" w:rsidRPr="003D7347">
        <w:rPr>
          <w:rFonts w:ascii="Candara" w:hAnsi="Candara" w:cs="Arial"/>
          <w:sz w:val="24"/>
          <w:szCs w:val="24"/>
          <w:lang w:val="en-GB"/>
        </w:rPr>
        <w:t xml:space="preserve">pprove the Workshop on Consular Management of Crisis and MICIC Guidelines, as recommended by the RCGM, and to thank </w:t>
      </w:r>
      <w:r w:rsidR="007D5395" w:rsidRPr="003D7347">
        <w:rPr>
          <w:rFonts w:ascii="Candara" w:hAnsi="Candara" w:cs="Arial"/>
          <w:sz w:val="24"/>
          <w:szCs w:val="24"/>
          <w:lang w:val="en-GB"/>
        </w:rPr>
        <w:t>Costa Rica</w:t>
      </w:r>
      <w:r w:rsidR="00C80BCE" w:rsidRPr="003D7347">
        <w:rPr>
          <w:rFonts w:ascii="Candara" w:hAnsi="Candara" w:cs="Arial"/>
          <w:sz w:val="24"/>
          <w:szCs w:val="24"/>
          <w:lang w:val="en-GB"/>
        </w:rPr>
        <w:t xml:space="preserve"> </w:t>
      </w:r>
      <w:r w:rsidRPr="003D7347">
        <w:rPr>
          <w:rFonts w:ascii="Candara" w:hAnsi="Candara" w:cs="Arial"/>
          <w:sz w:val="24"/>
          <w:szCs w:val="24"/>
          <w:lang w:val="en-GB"/>
        </w:rPr>
        <w:t>and the United States</w:t>
      </w:r>
      <w:r w:rsidR="00A67BCA" w:rsidRPr="003D7347">
        <w:rPr>
          <w:rFonts w:ascii="Candara" w:hAnsi="Candara" w:cs="Arial"/>
          <w:sz w:val="24"/>
          <w:szCs w:val="24"/>
          <w:lang w:val="en-GB"/>
        </w:rPr>
        <w:t xml:space="preserve"> for</w:t>
      </w:r>
      <w:r w:rsidR="003A2AAF" w:rsidRPr="003D7347">
        <w:rPr>
          <w:rFonts w:ascii="Candara" w:hAnsi="Candara" w:cs="Arial"/>
          <w:sz w:val="24"/>
          <w:szCs w:val="24"/>
          <w:lang w:val="en-GB"/>
        </w:rPr>
        <w:t xml:space="preserve"> its</w:t>
      </w:r>
      <w:r w:rsidR="00A67BCA" w:rsidRPr="003D7347">
        <w:rPr>
          <w:rFonts w:ascii="Candara" w:hAnsi="Candara" w:cs="Arial"/>
          <w:sz w:val="24"/>
          <w:szCs w:val="24"/>
          <w:lang w:val="en-GB"/>
        </w:rPr>
        <w:t xml:space="preserve"> financial support </w:t>
      </w:r>
      <w:r w:rsidR="001C58F9" w:rsidRPr="003D7347">
        <w:rPr>
          <w:rFonts w:ascii="Candara" w:hAnsi="Candara" w:cs="Arial"/>
          <w:sz w:val="24"/>
          <w:szCs w:val="24"/>
          <w:lang w:val="en-GB"/>
        </w:rPr>
        <w:t>through</w:t>
      </w:r>
      <w:r w:rsidR="00A67BCA" w:rsidRPr="003D7347">
        <w:rPr>
          <w:rFonts w:ascii="Candara" w:hAnsi="Candara" w:cs="Arial"/>
          <w:sz w:val="24"/>
          <w:szCs w:val="24"/>
          <w:lang w:val="en-GB"/>
        </w:rPr>
        <w:t xml:space="preserve"> </w:t>
      </w:r>
      <w:r w:rsidR="001C58F9" w:rsidRPr="003D7347">
        <w:rPr>
          <w:rFonts w:ascii="Candara" w:hAnsi="Candara" w:cs="Arial"/>
          <w:sz w:val="24"/>
          <w:szCs w:val="24"/>
          <w:lang w:val="en-GB"/>
        </w:rPr>
        <w:t xml:space="preserve">the </w:t>
      </w:r>
      <w:r w:rsidR="00A67BCA" w:rsidRPr="003D7347">
        <w:rPr>
          <w:rFonts w:ascii="Candara" w:hAnsi="Candara" w:cs="Arial"/>
          <w:sz w:val="24"/>
          <w:szCs w:val="24"/>
          <w:lang w:val="en-GB"/>
        </w:rPr>
        <w:t>Mesoamerica Program</w:t>
      </w:r>
      <w:r w:rsidRPr="003D7347">
        <w:rPr>
          <w:rFonts w:ascii="Candara" w:hAnsi="Candara" w:cs="Arial"/>
          <w:sz w:val="24"/>
          <w:szCs w:val="24"/>
          <w:lang w:val="en-GB"/>
        </w:rPr>
        <w:t xml:space="preserve"> implemented by the IOM.</w:t>
      </w:r>
    </w:p>
    <w:p w14:paraId="3558C43F" w14:textId="77777777" w:rsidR="005A4F15" w:rsidRDefault="005A4F15" w:rsidP="005A4F15">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2C3DE055" w14:textId="250EEE95" w:rsidR="00A1747F" w:rsidRPr="005A4F15" w:rsidRDefault="00015E9B" w:rsidP="00A118B0">
      <w:pPr>
        <w:pStyle w:val="ListParagraph"/>
        <w:numPr>
          <w:ilvl w:val="0"/>
          <w:numId w:val="1"/>
        </w:numPr>
        <w:tabs>
          <w:tab w:val="left" w:pos="851"/>
          <w:tab w:val="left" w:pos="1276"/>
        </w:tabs>
        <w:autoSpaceDN/>
        <w:spacing w:after="0" w:line="240" w:lineRule="auto"/>
        <w:ind w:right="4"/>
        <w:jc w:val="both"/>
        <w:textAlignment w:val="auto"/>
        <w:rPr>
          <w:rFonts w:ascii="Candara" w:hAnsi="Candara" w:cs="Arial"/>
          <w:sz w:val="24"/>
          <w:szCs w:val="24"/>
          <w:lang w:val="en-GB"/>
        </w:rPr>
      </w:pPr>
      <w:r w:rsidRPr="005A4F15">
        <w:rPr>
          <w:rFonts w:ascii="Candara" w:hAnsi="Candara" w:cs="Arial"/>
          <w:sz w:val="24"/>
          <w:szCs w:val="24"/>
          <w:lang w:val="en-GB"/>
        </w:rPr>
        <w:t>R</w:t>
      </w:r>
      <w:r w:rsidR="004C1604" w:rsidRPr="005A4F15">
        <w:rPr>
          <w:rFonts w:ascii="Candara" w:hAnsi="Candara" w:cs="Arial"/>
          <w:sz w:val="24"/>
          <w:szCs w:val="24"/>
          <w:lang w:val="en-GB"/>
        </w:rPr>
        <w:t xml:space="preserve">eceive </w:t>
      </w:r>
      <w:r w:rsidR="00A1747F" w:rsidRPr="005A4F15">
        <w:rPr>
          <w:rFonts w:ascii="Candara" w:hAnsi="Candara" w:cs="Arial"/>
          <w:sz w:val="24"/>
          <w:szCs w:val="24"/>
          <w:lang w:val="en-GB"/>
        </w:rPr>
        <w:t>the outcomes</w:t>
      </w:r>
      <w:r w:rsidR="004C1604" w:rsidRPr="005A4F15">
        <w:rPr>
          <w:rFonts w:ascii="Candara" w:hAnsi="Candara" w:cs="Arial"/>
          <w:sz w:val="24"/>
          <w:szCs w:val="24"/>
          <w:lang w:val="en-GB"/>
        </w:rPr>
        <w:t xml:space="preserve"> from the Workshop on Migration and Health held in Costa Rica in September 2016, as recommended by the RCGM</w:t>
      </w:r>
      <w:r w:rsidR="00C80BCE" w:rsidRPr="005A4F15">
        <w:rPr>
          <w:rFonts w:ascii="Candara" w:hAnsi="Candara" w:cs="Arial"/>
          <w:sz w:val="24"/>
          <w:szCs w:val="24"/>
          <w:lang w:val="en-GB"/>
        </w:rPr>
        <w:t>.</w:t>
      </w:r>
      <w:r w:rsidR="00A118B0" w:rsidRPr="00A118B0">
        <w:rPr>
          <w:lang w:val="en-US"/>
        </w:rPr>
        <w:t xml:space="preserve"> </w:t>
      </w:r>
      <w:r w:rsidR="00A118B0" w:rsidRPr="00A118B0">
        <w:rPr>
          <w:rFonts w:ascii="Candara" w:hAnsi="Candara" w:cs="Arial"/>
          <w:sz w:val="24"/>
          <w:szCs w:val="24"/>
          <w:lang w:val="en-GB"/>
        </w:rPr>
        <w:t>It is agreed to permanently include this topic in the thematic ax</w:t>
      </w:r>
      <w:r w:rsidR="00A118B0">
        <w:rPr>
          <w:rFonts w:ascii="Candara" w:hAnsi="Candara" w:cs="Arial"/>
          <w:sz w:val="24"/>
          <w:szCs w:val="24"/>
          <w:lang w:val="en-GB"/>
        </w:rPr>
        <w:t xml:space="preserve">is of Human Rights of the RCGM. </w:t>
      </w:r>
      <w:r w:rsidR="00C80BCE" w:rsidRPr="005A4F15">
        <w:rPr>
          <w:rFonts w:ascii="Candara" w:hAnsi="Candara" w:cs="Arial"/>
          <w:sz w:val="24"/>
          <w:szCs w:val="24"/>
          <w:lang w:val="en-GB"/>
        </w:rPr>
        <w:t xml:space="preserve">Regarding migration and health, the Member Countries commit to promote: </w:t>
      </w:r>
    </w:p>
    <w:p w14:paraId="56C92F7B" w14:textId="0489A5FE" w:rsidR="00A1747F" w:rsidRPr="00A1747F" w:rsidRDefault="00156DB2" w:rsidP="00A1747F">
      <w:pPr>
        <w:pStyle w:val="ListParagraph"/>
        <w:numPr>
          <w:ilvl w:val="0"/>
          <w:numId w:val="5"/>
        </w:numPr>
        <w:tabs>
          <w:tab w:val="left" w:pos="851"/>
          <w:tab w:val="left" w:pos="1276"/>
        </w:tabs>
        <w:autoSpaceDN/>
        <w:spacing w:after="0" w:line="240" w:lineRule="auto"/>
        <w:ind w:right="4"/>
        <w:jc w:val="both"/>
        <w:textAlignment w:val="auto"/>
        <w:rPr>
          <w:rFonts w:ascii="Candara" w:hAnsi="Candara" w:cs="Arial"/>
          <w:sz w:val="24"/>
          <w:szCs w:val="24"/>
          <w:lang w:val="en-GB"/>
        </w:rPr>
      </w:pPr>
      <w:r>
        <w:rPr>
          <w:rFonts w:ascii="Candara" w:hAnsi="Candara" w:cs="Arial"/>
          <w:sz w:val="24"/>
          <w:szCs w:val="24"/>
          <w:lang w:val="en-GB"/>
        </w:rPr>
        <w:t>The development</w:t>
      </w:r>
      <w:r w:rsidR="00A1747F" w:rsidRPr="00A1747F">
        <w:rPr>
          <w:rFonts w:ascii="Candara" w:hAnsi="Candara" w:cs="Arial"/>
          <w:sz w:val="24"/>
          <w:szCs w:val="24"/>
          <w:lang w:val="en-GB"/>
        </w:rPr>
        <w:t xml:space="preserve"> of</w:t>
      </w:r>
      <w:r w:rsidR="003A2AAF">
        <w:rPr>
          <w:rFonts w:ascii="Candara" w:hAnsi="Candara" w:cs="Arial"/>
          <w:sz w:val="24"/>
          <w:szCs w:val="24"/>
          <w:lang w:val="en-GB"/>
        </w:rPr>
        <w:t xml:space="preserve"> public health protocols for the</w:t>
      </w:r>
      <w:r w:rsidR="00A1747F" w:rsidRPr="00A1747F">
        <w:rPr>
          <w:rFonts w:ascii="Candara" w:hAnsi="Candara" w:cs="Arial"/>
          <w:sz w:val="24"/>
          <w:szCs w:val="24"/>
          <w:lang w:val="en-GB"/>
        </w:rPr>
        <w:t xml:space="preserve"> comprehensive assi</w:t>
      </w:r>
      <w:r w:rsidR="00C80BCE">
        <w:rPr>
          <w:rFonts w:ascii="Candara" w:hAnsi="Candara" w:cs="Arial"/>
          <w:sz w:val="24"/>
          <w:szCs w:val="24"/>
          <w:lang w:val="en-GB"/>
        </w:rPr>
        <w:t>stance to the mobile population.</w:t>
      </w:r>
    </w:p>
    <w:p w14:paraId="7D72258E" w14:textId="0B4A6745" w:rsidR="00A1747F" w:rsidRDefault="00A1747F" w:rsidP="00A1747F">
      <w:pPr>
        <w:pStyle w:val="ListParagraph"/>
        <w:numPr>
          <w:ilvl w:val="0"/>
          <w:numId w:val="5"/>
        </w:numPr>
        <w:tabs>
          <w:tab w:val="left" w:pos="851"/>
          <w:tab w:val="left" w:pos="1276"/>
        </w:tabs>
        <w:autoSpaceDN/>
        <w:spacing w:after="0" w:line="240" w:lineRule="auto"/>
        <w:ind w:right="4"/>
        <w:jc w:val="both"/>
        <w:textAlignment w:val="auto"/>
        <w:rPr>
          <w:rFonts w:ascii="Candara" w:hAnsi="Candara" w:cs="Arial"/>
          <w:sz w:val="24"/>
          <w:szCs w:val="24"/>
          <w:lang w:val="en-GB"/>
        </w:rPr>
      </w:pPr>
      <w:r>
        <w:rPr>
          <w:rFonts w:ascii="Candara" w:hAnsi="Candara" w:cs="Arial"/>
          <w:sz w:val="24"/>
          <w:szCs w:val="24"/>
          <w:lang w:val="en-GB"/>
        </w:rPr>
        <w:t>The sensitization and preparation of the public health personnel on t</w:t>
      </w:r>
      <w:r w:rsidR="00C80BCE">
        <w:rPr>
          <w:rFonts w:ascii="Candara" w:hAnsi="Candara" w:cs="Arial"/>
          <w:sz w:val="24"/>
          <w:szCs w:val="24"/>
          <w:lang w:val="en-GB"/>
        </w:rPr>
        <w:t>he human rights of migrants.</w:t>
      </w:r>
    </w:p>
    <w:p w14:paraId="5D40BE1B" w14:textId="0503CD34" w:rsidR="00A1747F" w:rsidRDefault="00156DB2" w:rsidP="00A1747F">
      <w:pPr>
        <w:pStyle w:val="ListParagraph"/>
        <w:numPr>
          <w:ilvl w:val="0"/>
          <w:numId w:val="5"/>
        </w:numPr>
        <w:tabs>
          <w:tab w:val="left" w:pos="851"/>
          <w:tab w:val="left" w:pos="1276"/>
        </w:tabs>
        <w:autoSpaceDN/>
        <w:spacing w:after="0" w:line="240" w:lineRule="auto"/>
        <w:ind w:right="4"/>
        <w:jc w:val="both"/>
        <w:textAlignment w:val="auto"/>
        <w:rPr>
          <w:rFonts w:ascii="Candara" w:hAnsi="Candara" w:cs="Arial"/>
          <w:sz w:val="24"/>
          <w:szCs w:val="24"/>
          <w:lang w:val="en-GB"/>
        </w:rPr>
      </w:pPr>
      <w:r>
        <w:rPr>
          <w:rFonts w:ascii="Candara" w:hAnsi="Candara" w:cs="Arial"/>
          <w:sz w:val="24"/>
          <w:szCs w:val="24"/>
          <w:lang w:val="en-GB"/>
        </w:rPr>
        <w:t>A</w:t>
      </w:r>
      <w:r w:rsidR="00A1747F">
        <w:rPr>
          <w:rFonts w:ascii="Candara" w:hAnsi="Candara" w:cs="Arial"/>
          <w:sz w:val="24"/>
          <w:szCs w:val="24"/>
          <w:lang w:val="en-GB"/>
        </w:rPr>
        <w:t>ccess to comprehensive health services (medical, psychosocial, rehabilitation), particularly to victims of sexual violence with illnesses that threaten their life.</w:t>
      </w:r>
    </w:p>
    <w:p w14:paraId="7A5A4A77" w14:textId="77777777" w:rsidR="007D0B7D" w:rsidRDefault="007D0B7D" w:rsidP="00151AF4">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2F556162" w14:textId="22D02F66" w:rsidR="00151AF4" w:rsidRPr="00151AF4" w:rsidRDefault="00151AF4" w:rsidP="00151AF4">
      <w:pPr>
        <w:tabs>
          <w:tab w:val="left" w:pos="851"/>
          <w:tab w:val="left" w:pos="1276"/>
        </w:tabs>
        <w:autoSpaceDN/>
        <w:spacing w:after="0" w:line="240" w:lineRule="auto"/>
        <w:ind w:left="927" w:right="4"/>
        <w:jc w:val="both"/>
        <w:textAlignment w:val="auto"/>
        <w:rPr>
          <w:rFonts w:ascii="Candara" w:hAnsi="Candara" w:cs="Arial"/>
          <w:sz w:val="24"/>
          <w:szCs w:val="24"/>
          <w:lang w:val="en-GB"/>
        </w:rPr>
      </w:pPr>
      <w:proofErr w:type="gramStart"/>
      <w:r>
        <w:rPr>
          <w:rFonts w:ascii="Candara" w:hAnsi="Candara" w:cs="Arial"/>
          <w:sz w:val="24"/>
          <w:szCs w:val="24"/>
          <w:lang w:val="en-GB"/>
        </w:rPr>
        <w:t>In this regard</w:t>
      </w:r>
      <w:r w:rsidRPr="00151AF4">
        <w:rPr>
          <w:rFonts w:ascii="Candara" w:hAnsi="Candara" w:cs="Arial"/>
          <w:sz w:val="24"/>
          <w:szCs w:val="24"/>
          <w:lang w:val="en-GB"/>
        </w:rPr>
        <w:t xml:space="preserve">, to thank and note the willingness and offer of the ICRC to work with States on these </w:t>
      </w:r>
      <w:r>
        <w:rPr>
          <w:rFonts w:ascii="Candara" w:hAnsi="Candara" w:cs="Arial"/>
          <w:sz w:val="24"/>
          <w:szCs w:val="24"/>
          <w:lang w:val="en-GB"/>
        </w:rPr>
        <w:t>outcomes</w:t>
      </w:r>
      <w:r w:rsidRPr="00151AF4">
        <w:rPr>
          <w:rFonts w:ascii="Candara" w:hAnsi="Candara" w:cs="Arial"/>
          <w:sz w:val="24"/>
          <w:szCs w:val="24"/>
          <w:lang w:val="en-GB"/>
        </w:rPr>
        <w:t xml:space="preserve">, </w:t>
      </w:r>
      <w:r>
        <w:rPr>
          <w:rFonts w:ascii="Candara" w:hAnsi="Candara" w:cs="Arial"/>
          <w:sz w:val="24"/>
          <w:szCs w:val="24"/>
          <w:lang w:val="en-GB"/>
        </w:rPr>
        <w:t>especially</w:t>
      </w:r>
      <w:r w:rsidRPr="00151AF4">
        <w:rPr>
          <w:rFonts w:ascii="Candara" w:hAnsi="Candara" w:cs="Arial"/>
          <w:sz w:val="24"/>
          <w:szCs w:val="24"/>
          <w:lang w:val="en-GB"/>
        </w:rPr>
        <w:t xml:space="preserve"> on the </w:t>
      </w:r>
      <w:r>
        <w:rPr>
          <w:rFonts w:ascii="Candara" w:hAnsi="Candara" w:cs="Arial"/>
          <w:sz w:val="24"/>
          <w:szCs w:val="24"/>
          <w:lang w:val="en-GB"/>
        </w:rPr>
        <w:t>development</w:t>
      </w:r>
      <w:r w:rsidRPr="00151AF4">
        <w:rPr>
          <w:rFonts w:ascii="Candara" w:hAnsi="Candara" w:cs="Arial"/>
          <w:sz w:val="24"/>
          <w:szCs w:val="24"/>
          <w:lang w:val="en-GB"/>
        </w:rPr>
        <w:t xml:space="preserve"> of the above-mentioned protocols.</w:t>
      </w:r>
      <w:proofErr w:type="gramEnd"/>
    </w:p>
    <w:p w14:paraId="745AB00E" w14:textId="77777777" w:rsidR="00151AF4" w:rsidRPr="00151AF4" w:rsidRDefault="00151AF4" w:rsidP="00151AF4">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3D42BEB3" w14:textId="4D72C442" w:rsidR="007B7649" w:rsidRDefault="00C80BCE" w:rsidP="007B7649">
      <w:pPr>
        <w:pStyle w:val="ListParagraph"/>
        <w:numPr>
          <w:ilvl w:val="0"/>
          <w:numId w:val="1"/>
        </w:numPr>
        <w:tabs>
          <w:tab w:val="left" w:pos="993"/>
        </w:tabs>
        <w:ind w:left="567" w:firstLine="0"/>
        <w:jc w:val="both"/>
        <w:rPr>
          <w:rFonts w:ascii="Arial" w:hAnsi="Arial" w:cs="Arial"/>
          <w:lang w:val="en-US"/>
        </w:rPr>
      </w:pPr>
      <w:r>
        <w:rPr>
          <w:rFonts w:ascii="Candara" w:hAnsi="Candara" w:cs="Arial"/>
          <w:sz w:val="24"/>
          <w:szCs w:val="24"/>
          <w:lang w:val="en-GB"/>
        </w:rPr>
        <w:t>Consider</w:t>
      </w:r>
      <w:r w:rsidR="004C1604" w:rsidRPr="00E761FB">
        <w:rPr>
          <w:rFonts w:ascii="Candara" w:hAnsi="Candara" w:cs="Arial"/>
          <w:sz w:val="24"/>
          <w:szCs w:val="24"/>
          <w:lang w:val="en-GB"/>
        </w:rPr>
        <w:t xml:space="preserve"> t</w:t>
      </w:r>
      <w:r w:rsidR="00156DB2">
        <w:rPr>
          <w:rFonts w:ascii="Candara" w:hAnsi="Candara" w:cs="Arial"/>
          <w:sz w:val="24"/>
          <w:szCs w:val="24"/>
          <w:lang w:val="en-GB"/>
        </w:rPr>
        <w:t>he suggestions of</w:t>
      </w:r>
      <w:r w:rsidR="009D5D15" w:rsidRPr="00E761FB">
        <w:rPr>
          <w:rFonts w:ascii="Candara" w:hAnsi="Candara" w:cs="Arial"/>
          <w:sz w:val="24"/>
          <w:szCs w:val="24"/>
          <w:lang w:val="en-GB"/>
        </w:rPr>
        <w:t xml:space="preserve"> </w:t>
      </w:r>
      <w:r w:rsidR="00E761FB">
        <w:rPr>
          <w:rFonts w:ascii="Candara" w:hAnsi="Candara" w:cs="Arial"/>
          <w:sz w:val="24"/>
          <w:szCs w:val="24"/>
          <w:lang w:val="en-GB"/>
        </w:rPr>
        <w:t>“</w:t>
      </w:r>
      <w:r w:rsidR="00F21261" w:rsidRPr="00E761FB">
        <w:rPr>
          <w:rFonts w:ascii="Candara" w:hAnsi="Candara" w:cs="Arial"/>
          <w:sz w:val="24"/>
          <w:szCs w:val="24"/>
          <w:lang w:val="en-GB"/>
        </w:rPr>
        <w:t>Meeting to Strengthen Dialogue and Cooperation between the RCM and Civil Society, Particularly Concerning the Reintegration of Migrants</w:t>
      </w:r>
      <w:r w:rsidR="00E761FB">
        <w:rPr>
          <w:rFonts w:ascii="Candara" w:hAnsi="Candara" w:cs="Arial"/>
          <w:sz w:val="24"/>
          <w:szCs w:val="24"/>
          <w:lang w:val="en-GB"/>
        </w:rPr>
        <w:t>”</w:t>
      </w:r>
      <w:r w:rsidR="00F21261" w:rsidRPr="00E761FB">
        <w:rPr>
          <w:rFonts w:ascii="Candara" w:hAnsi="Candara" w:cs="Arial"/>
          <w:sz w:val="24"/>
          <w:szCs w:val="24"/>
          <w:lang w:val="en-GB"/>
        </w:rPr>
        <w:t xml:space="preserve"> </w:t>
      </w:r>
      <w:r w:rsidR="004C1604" w:rsidRPr="00E761FB">
        <w:rPr>
          <w:rFonts w:ascii="Candara" w:hAnsi="Candara" w:cs="Arial"/>
          <w:sz w:val="24"/>
          <w:szCs w:val="24"/>
          <w:lang w:val="en-GB"/>
        </w:rPr>
        <w:t>held in</w:t>
      </w:r>
      <w:r w:rsidR="009D5D15" w:rsidRPr="00E761FB">
        <w:rPr>
          <w:rFonts w:ascii="Candara" w:hAnsi="Candara" w:cs="Arial"/>
          <w:sz w:val="24"/>
          <w:szCs w:val="24"/>
          <w:lang w:val="en-GB"/>
        </w:rPr>
        <w:t xml:space="preserve"> Honduras </w:t>
      </w:r>
      <w:r w:rsidR="004C1604" w:rsidRPr="00E761FB">
        <w:rPr>
          <w:rFonts w:ascii="Candara" w:hAnsi="Candara" w:cs="Arial"/>
          <w:sz w:val="24"/>
          <w:szCs w:val="24"/>
          <w:lang w:val="en-GB"/>
        </w:rPr>
        <w:t>in October</w:t>
      </w:r>
      <w:r w:rsidR="009D5D15" w:rsidRPr="00E761FB">
        <w:rPr>
          <w:rFonts w:ascii="Candara" w:hAnsi="Candara" w:cs="Arial"/>
          <w:sz w:val="24"/>
          <w:szCs w:val="24"/>
          <w:lang w:val="en-GB"/>
        </w:rPr>
        <w:t xml:space="preserve"> 2016</w:t>
      </w:r>
      <w:r w:rsidR="000D37CF" w:rsidRPr="00E761FB">
        <w:rPr>
          <w:rFonts w:ascii="Candara" w:hAnsi="Candara" w:cs="Arial"/>
          <w:sz w:val="24"/>
          <w:szCs w:val="24"/>
          <w:lang w:val="en-GB"/>
        </w:rPr>
        <w:t xml:space="preserve">, </w:t>
      </w:r>
      <w:r w:rsidR="004C1604" w:rsidRPr="00E761FB">
        <w:rPr>
          <w:rFonts w:ascii="Candara" w:hAnsi="Candara" w:cs="Arial"/>
          <w:sz w:val="24"/>
          <w:szCs w:val="24"/>
          <w:lang w:val="en-GB"/>
        </w:rPr>
        <w:t xml:space="preserve">as </w:t>
      </w:r>
      <w:r w:rsidR="00A1747F">
        <w:rPr>
          <w:rFonts w:ascii="Candara" w:hAnsi="Candara" w:cs="Arial"/>
          <w:sz w:val="24"/>
          <w:szCs w:val="24"/>
          <w:lang w:val="en-GB"/>
        </w:rPr>
        <w:t xml:space="preserve">recommended by the RCGM. Furthermore, </w:t>
      </w:r>
      <w:r w:rsidR="007D0B7D">
        <w:rPr>
          <w:rFonts w:ascii="Candara" w:hAnsi="Candara" w:cs="Arial"/>
          <w:sz w:val="24"/>
          <w:szCs w:val="24"/>
          <w:lang w:val="en-GB"/>
        </w:rPr>
        <w:t xml:space="preserve">to establish a </w:t>
      </w:r>
      <w:r w:rsidR="007D0B7D" w:rsidRPr="0008313C">
        <w:rPr>
          <w:rFonts w:ascii="Candara" w:hAnsi="Candara" w:cs="Arial"/>
          <w:sz w:val="24"/>
          <w:szCs w:val="24"/>
          <w:lang w:val="en-GB"/>
        </w:rPr>
        <w:t xml:space="preserve">mechanism for </w:t>
      </w:r>
      <w:r w:rsidR="00A1747F" w:rsidRPr="0008313C">
        <w:rPr>
          <w:rFonts w:ascii="Candara" w:hAnsi="Candara" w:cs="Arial"/>
          <w:sz w:val="24"/>
          <w:szCs w:val="24"/>
          <w:lang w:val="en-GB"/>
        </w:rPr>
        <w:t>the operationalization of</w:t>
      </w:r>
      <w:r w:rsidR="007D0B7D" w:rsidRPr="0008313C">
        <w:rPr>
          <w:rFonts w:ascii="Candara" w:hAnsi="Candara" w:cs="Arial"/>
          <w:sz w:val="24"/>
          <w:szCs w:val="24"/>
          <w:lang w:val="en-GB"/>
        </w:rPr>
        <w:t xml:space="preserve"> the</w:t>
      </w:r>
      <w:r w:rsidR="00A1747F" w:rsidRPr="0008313C">
        <w:rPr>
          <w:rFonts w:ascii="Candara" w:hAnsi="Candara" w:cs="Arial"/>
          <w:sz w:val="24"/>
          <w:szCs w:val="24"/>
          <w:lang w:val="en-GB"/>
        </w:rPr>
        <w:t xml:space="preserve"> agreements and actions</w:t>
      </w:r>
      <w:r w:rsidR="007D0B7D" w:rsidRPr="0008313C">
        <w:rPr>
          <w:rFonts w:ascii="Candara" w:hAnsi="Candara" w:cs="Arial"/>
          <w:sz w:val="24"/>
          <w:szCs w:val="24"/>
          <w:lang w:val="en-GB"/>
        </w:rPr>
        <w:t xml:space="preserve"> convened</w:t>
      </w:r>
      <w:r w:rsidR="00A1747F" w:rsidRPr="0008313C">
        <w:rPr>
          <w:rFonts w:ascii="Candara" w:hAnsi="Candara" w:cs="Arial"/>
          <w:sz w:val="24"/>
          <w:szCs w:val="24"/>
          <w:lang w:val="en-GB"/>
        </w:rPr>
        <w:t xml:space="preserve"> bet</w:t>
      </w:r>
      <w:r w:rsidR="00015E9B">
        <w:rPr>
          <w:rFonts w:ascii="Candara" w:hAnsi="Candara" w:cs="Arial"/>
          <w:sz w:val="24"/>
          <w:szCs w:val="24"/>
          <w:lang w:val="en-GB"/>
        </w:rPr>
        <w:t>ween civil society and the Member Countries</w:t>
      </w:r>
      <w:r w:rsidR="00A1747F" w:rsidRPr="0008313C">
        <w:rPr>
          <w:rFonts w:ascii="Candara" w:hAnsi="Candara" w:cs="Arial"/>
          <w:sz w:val="24"/>
          <w:szCs w:val="24"/>
          <w:lang w:val="en-GB"/>
        </w:rPr>
        <w:t xml:space="preserve">, through a tripartite </w:t>
      </w:r>
      <w:r w:rsidR="007D0B7D" w:rsidRPr="0008313C">
        <w:rPr>
          <w:rFonts w:ascii="Candara" w:hAnsi="Candara" w:cs="Arial"/>
          <w:sz w:val="24"/>
          <w:szCs w:val="24"/>
          <w:lang w:val="en-GB"/>
        </w:rPr>
        <w:t>group</w:t>
      </w:r>
      <w:r w:rsidR="00A1747F" w:rsidRPr="0008313C">
        <w:rPr>
          <w:rFonts w:ascii="Candara" w:hAnsi="Candara" w:cs="Arial"/>
          <w:sz w:val="24"/>
          <w:szCs w:val="24"/>
          <w:lang w:val="en-GB"/>
        </w:rPr>
        <w:t xml:space="preserve"> comprised</w:t>
      </w:r>
      <w:r w:rsidR="007D0B7D" w:rsidRPr="0008313C">
        <w:rPr>
          <w:rFonts w:ascii="Candara" w:hAnsi="Candara" w:cs="Arial"/>
          <w:sz w:val="24"/>
          <w:szCs w:val="24"/>
          <w:lang w:val="en-GB"/>
        </w:rPr>
        <w:t xml:space="preserve"> by</w:t>
      </w:r>
      <w:r w:rsidR="00A1747F" w:rsidRPr="0008313C">
        <w:rPr>
          <w:rFonts w:ascii="Candara" w:hAnsi="Candara" w:cs="Arial"/>
          <w:sz w:val="24"/>
          <w:szCs w:val="24"/>
          <w:lang w:val="en-GB"/>
        </w:rPr>
        <w:t xml:space="preserve"> the PPT, the RNCOM</w:t>
      </w:r>
      <w:r w:rsidR="007D0B7D" w:rsidRPr="0008313C">
        <w:rPr>
          <w:rFonts w:ascii="Candara" w:hAnsi="Candara" w:cs="Arial"/>
          <w:sz w:val="24"/>
          <w:szCs w:val="24"/>
          <w:lang w:val="en-GB"/>
        </w:rPr>
        <w:t xml:space="preserve"> </w:t>
      </w:r>
      <w:r w:rsidR="00A1747F" w:rsidRPr="0008313C">
        <w:rPr>
          <w:rFonts w:ascii="Candara" w:hAnsi="Candara" w:cs="Arial"/>
          <w:sz w:val="24"/>
          <w:szCs w:val="24"/>
          <w:lang w:val="en-GB"/>
        </w:rPr>
        <w:t xml:space="preserve">TS and the RCM TS. This </w:t>
      </w:r>
      <w:r w:rsidR="007D0B7D" w:rsidRPr="0008313C">
        <w:rPr>
          <w:rFonts w:ascii="Candara" w:hAnsi="Candara" w:cs="Arial"/>
          <w:sz w:val="24"/>
          <w:szCs w:val="24"/>
          <w:lang w:val="en-GB"/>
        </w:rPr>
        <w:t>group</w:t>
      </w:r>
      <w:r w:rsidR="00A1747F" w:rsidRPr="0008313C">
        <w:rPr>
          <w:rFonts w:ascii="Candara" w:hAnsi="Candara" w:cs="Arial"/>
          <w:sz w:val="24"/>
          <w:szCs w:val="24"/>
          <w:lang w:val="en-GB"/>
        </w:rPr>
        <w:t xml:space="preserve"> will build a work </w:t>
      </w:r>
      <w:r w:rsidR="007D0B7D" w:rsidRPr="0008313C">
        <w:rPr>
          <w:rFonts w:ascii="Candara" w:hAnsi="Candara" w:cs="Arial"/>
          <w:sz w:val="24"/>
          <w:szCs w:val="24"/>
          <w:lang w:val="en-GB"/>
        </w:rPr>
        <w:t>plan and</w:t>
      </w:r>
      <w:r w:rsidR="00A1747F" w:rsidRPr="0008313C">
        <w:rPr>
          <w:rFonts w:ascii="Candara" w:hAnsi="Candara" w:cs="Arial"/>
          <w:sz w:val="24"/>
          <w:szCs w:val="24"/>
          <w:lang w:val="en-GB"/>
        </w:rPr>
        <w:t xml:space="preserve"> monitoring and follow up mechanisms, including the identification of resources </w:t>
      </w:r>
      <w:r w:rsidR="007D0B7D" w:rsidRPr="0008313C">
        <w:rPr>
          <w:rFonts w:ascii="Candara" w:hAnsi="Candara" w:cs="Arial"/>
          <w:sz w:val="24"/>
          <w:szCs w:val="24"/>
          <w:lang w:val="en-GB"/>
        </w:rPr>
        <w:t>for</w:t>
      </w:r>
      <w:r w:rsidR="00A1747F" w:rsidRPr="0008313C">
        <w:rPr>
          <w:rFonts w:ascii="Candara" w:hAnsi="Candara" w:cs="Arial"/>
          <w:sz w:val="24"/>
          <w:szCs w:val="24"/>
          <w:lang w:val="en-GB"/>
        </w:rPr>
        <w:t xml:space="preserve"> its implementation.</w:t>
      </w:r>
      <w:r w:rsidR="00A1747F" w:rsidRPr="00D84EA3">
        <w:rPr>
          <w:rFonts w:ascii="Arial" w:hAnsi="Arial" w:cs="Arial"/>
          <w:lang w:val="en-US"/>
        </w:rPr>
        <w:t xml:space="preserve"> </w:t>
      </w:r>
    </w:p>
    <w:p w14:paraId="1ED5D504" w14:textId="39D22CEB" w:rsidR="000B5221" w:rsidRPr="007B7649" w:rsidRDefault="001C58F9" w:rsidP="007B7649">
      <w:pPr>
        <w:pStyle w:val="ListParagraph"/>
        <w:numPr>
          <w:ilvl w:val="0"/>
          <w:numId w:val="1"/>
        </w:numPr>
        <w:tabs>
          <w:tab w:val="left" w:pos="993"/>
        </w:tabs>
        <w:ind w:left="567" w:firstLine="0"/>
        <w:jc w:val="both"/>
        <w:rPr>
          <w:rFonts w:ascii="Arial" w:hAnsi="Arial" w:cs="Arial"/>
          <w:lang w:val="en-US"/>
        </w:rPr>
      </w:pPr>
      <w:r w:rsidRPr="007B7649">
        <w:rPr>
          <w:rFonts w:ascii="Candara" w:hAnsi="Candara" w:cs="Arial"/>
          <w:sz w:val="24"/>
          <w:szCs w:val="24"/>
          <w:lang w:val="en-US"/>
        </w:rPr>
        <w:t xml:space="preserve">Agree </w:t>
      </w:r>
      <w:r w:rsidR="000B5221" w:rsidRPr="007B7649">
        <w:rPr>
          <w:rFonts w:ascii="Candara" w:hAnsi="Candara" w:cs="Arial"/>
          <w:sz w:val="24"/>
          <w:szCs w:val="24"/>
          <w:lang w:val="en-US"/>
        </w:rPr>
        <w:t xml:space="preserve">to </w:t>
      </w:r>
      <w:r w:rsidR="00A40056">
        <w:rPr>
          <w:rFonts w:ascii="Candara" w:hAnsi="Candara" w:cs="Arial"/>
          <w:sz w:val="24"/>
          <w:szCs w:val="24"/>
          <w:lang w:val="en-US"/>
        </w:rPr>
        <w:t>start a</w:t>
      </w:r>
      <w:r w:rsidR="007D0B7D" w:rsidRPr="007B7649">
        <w:rPr>
          <w:rFonts w:ascii="Candara" w:hAnsi="Candara" w:cs="Arial"/>
          <w:sz w:val="24"/>
          <w:szCs w:val="24"/>
          <w:lang w:val="en-US"/>
        </w:rPr>
        <w:t xml:space="preserve"> mechanism for the e</w:t>
      </w:r>
      <w:r w:rsidR="000B5221" w:rsidRPr="007B7649">
        <w:rPr>
          <w:rFonts w:ascii="Candara" w:hAnsi="Candara" w:cs="Arial"/>
          <w:sz w:val="24"/>
          <w:szCs w:val="24"/>
          <w:lang w:val="en-US"/>
        </w:rPr>
        <w:t xml:space="preserve">xchange of information </w:t>
      </w:r>
      <w:r w:rsidR="002E2602" w:rsidRPr="007B7649">
        <w:rPr>
          <w:rFonts w:ascii="Candara" w:hAnsi="Candara" w:cs="Arial"/>
          <w:sz w:val="24"/>
          <w:szCs w:val="24"/>
          <w:lang w:val="en-US"/>
        </w:rPr>
        <w:t xml:space="preserve">and early alert for the detection of extraordinary </w:t>
      </w:r>
      <w:r w:rsidR="00151AF4">
        <w:rPr>
          <w:rFonts w:ascii="Candara" w:hAnsi="Candara" w:cs="Arial"/>
          <w:sz w:val="24"/>
          <w:szCs w:val="24"/>
          <w:lang w:val="en-US"/>
        </w:rPr>
        <w:t xml:space="preserve">migration </w:t>
      </w:r>
      <w:r w:rsidR="002E2602" w:rsidRPr="007B7649">
        <w:rPr>
          <w:rFonts w:ascii="Candara" w:hAnsi="Candara" w:cs="Arial"/>
          <w:sz w:val="24"/>
          <w:szCs w:val="24"/>
          <w:lang w:val="en-US"/>
        </w:rPr>
        <w:t xml:space="preserve">flows coming from other regions </w:t>
      </w:r>
      <w:r w:rsidR="00A40056">
        <w:rPr>
          <w:rFonts w:ascii="Candara" w:hAnsi="Candara" w:cs="Arial"/>
          <w:sz w:val="24"/>
          <w:szCs w:val="24"/>
          <w:lang w:val="en-US"/>
        </w:rPr>
        <w:t xml:space="preserve">going </w:t>
      </w:r>
      <w:r w:rsidR="002E2602" w:rsidRPr="007B7649">
        <w:rPr>
          <w:rFonts w:ascii="Candara" w:hAnsi="Candara" w:cs="Arial"/>
          <w:sz w:val="24"/>
          <w:szCs w:val="24"/>
          <w:lang w:val="en-US"/>
        </w:rPr>
        <w:t>t</w:t>
      </w:r>
      <w:r w:rsidR="00A40056">
        <w:rPr>
          <w:rFonts w:ascii="Candara" w:hAnsi="Candara" w:cs="Arial"/>
          <w:sz w:val="24"/>
          <w:szCs w:val="24"/>
          <w:lang w:val="en-US"/>
        </w:rPr>
        <w:t xml:space="preserve">o the </w:t>
      </w:r>
      <w:r w:rsidR="00A40056">
        <w:rPr>
          <w:rFonts w:ascii="Candara" w:hAnsi="Candara" w:cs="Arial"/>
          <w:sz w:val="24"/>
          <w:szCs w:val="24"/>
          <w:lang w:val="en-US"/>
        </w:rPr>
        <w:lastRenderedPageBreak/>
        <w:t xml:space="preserve">RCM Member Countries. In addition, we have agreed to inform </w:t>
      </w:r>
      <w:r w:rsidR="00156DB2">
        <w:rPr>
          <w:rFonts w:ascii="Candara" w:hAnsi="Candara" w:cs="Arial"/>
          <w:sz w:val="24"/>
          <w:szCs w:val="24"/>
          <w:lang w:val="en-US"/>
        </w:rPr>
        <w:t>Member Countries of changes to</w:t>
      </w:r>
      <w:r w:rsidR="002E2602" w:rsidRPr="007B7649">
        <w:rPr>
          <w:rFonts w:ascii="Candara" w:hAnsi="Candara" w:cs="Arial"/>
          <w:sz w:val="24"/>
          <w:szCs w:val="24"/>
          <w:lang w:val="en-US"/>
        </w:rPr>
        <w:t xml:space="preserve"> </w:t>
      </w:r>
      <w:r w:rsidR="00151AF4">
        <w:rPr>
          <w:rFonts w:ascii="Candara" w:hAnsi="Candara" w:cs="Arial"/>
          <w:sz w:val="24"/>
          <w:szCs w:val="24"/>
          <w:lang w:val="en-US"/>
        </w:rPr>
        <w:t xml:space="preserve">norms and </w:t>
      </w:r>
      <w:r w:rsidR="00FB6089" w:rsidRPr="007B7649">
        <w:rPr>
          <w:rFonts w:ascii="Candara" w:hAnsi="Candara" w:cs="Arial"/>
          <w:sz w:val="24"/>
          <w:szCs w:val="24"/>
          <w:lang w:val="en-US"/>
        </w:rPr>
        <w:t xml:space="preserve">internal migration </w:t>
      </w:r>
      <w:r w:rsidR="007D0B7D" w:rsidRPr="007B7649">
        <w:rPr>
          <w:rFonts w:ascii="Candara" w:hAnsi="Candara" w:cs="Arial"/>
          <w:sz w:val="24"/>
          <w:szCs w:val="24"/>
          <w:lang w:val="en-US"/>
        </w:rPr>
        <w:t>management procedures</w:t>
      </w:r>
      <w:r w:rsidR="00FB6089" w:rsidRPr="007B7649">
        <w:rPr>
          <w:rFonts w:ascii="Candara" w:hAnsi="Candara" w:cs="Arial"/>
          <w:sz w:val="24"/>
          <w:szCs w:val="24"/>
          <w:lang w:val="en-US"/>
        </w:rPr>
        <w:t xml:space="preserve"> that</w:t>
      </w:r>
      <w:r w:rsidR="00156DB2">
        <w:rPr>
          <w:rFonts w:ascii="Candara" w:hAnsi="Candara" w:cs="Arial"/>
          <w:sz w:val="24"/>
          <w:szCs w:val="24"/>
          <w:lang w:val="en-US"/>
        </w:rPr>
        <w:t xml:space="preserve"> may impact</w:t>
      </w:r>
      <w:r w:rsidR="00FB6089" w:rsidRPr="007B7649">
        <w:rPr>
          <w:rFonts w:ascii="Candara" w:hAnsi="Candara" w:cs="Arial"/>
          <w:sz w:val="24"/>
          <w:szCs w:val="24"/>
          <w:lang w:val="en-US"/>
        </w:rPr>
        <w:t xml:space="preserve"> </w:t>
      </w:r>
      <w:r w:rsidR="007D0B7D" w:rsidRPr="007B7649">
        <w:rPr>
          <w:rFonts w:ascii="Candara" w:hAnsi="Candara" w:cs="Arial"/>
          <w:sz w:val="24"/>
          <w:szCs w:val="24"/>
          <w:lang w:val="en-US"/>
        </w:rPr>
        <w:t>the rest of</w:t>
      </w:r>
      <w:r w:rsidR="00FB6089" w:rsidRPr="007B7649">
        <w:rPr>
          <w:rFonts w:ascii="Candara" w:hAnsi="Candara" w:cs="Arial"/>
          <w:sz w:val="24"/>
          <w:szCs w:val="24"/>
          <w:lang w:val="en-US"/>
        </w:rPr>
        <w:t xml:space="preserve"> countries </w:t>
      </w:r>
      <w:r w:rsidR="007D0B7D" w:rsidRPr="007B7649">
        <w:rPr>
          <w:rFonts w:ascii="Candara" w:hAnsi="Candara" w:cs="Arial"/>
          <w:sz w:val="24"/>
          <w:szCs w:val="24"/>
          <w:lang w:val="en-US"/>
        </w:rPr>
        <w:t>of</w:t>
      </w:r>
      <w:r w:rsidR="00FB6089" w:rsidRPr="007B7649">
        <w:rPr>
          <w:rFonts w:ascii="Candara" w:hAnsi="Candara" w:cs="Arial"/>
          <w:sz w:val="24"/>
          <w:szCs w:val="24"/>
          <w:lang w:val="en-US"/>
        </w:rPr>
        <w:t xml:space="preserve"> the region. To this end, </w:t>
      </w:r>
      <w:r w:rsidR="007D0B7D" w:rsidRPr="007B7649">
        <w:rPr>
          <w:rFonts w:ascii="Candara" w:hAnsi="Candara" w:cs="Arial"/>
          <w:sz w:val="24"/>
          <w:szCs w:val="24"/>
          <w:lang w:val="en-US"/>
        </w:rPr>
        <w:t>focal</w:t>
      </w:r>
      <w:r w:rsidR="00FB6089" w:rsidRPr="007B7649">
        <w:rPr>
          <w:rFonts w:ascii="Candara" w:hAnsi="Candara" w:cs="Arial"/>
          <w:sz w:val="24"/>
          <w:szCs w:val="24"/>
          <w:lang w:val="en-US"/>
        </w:rPr>
        <w:t xml:space="preserve"> points </w:t>
      </w:r>
      <w:r w:rsidR="007D0B7D" w:rsidRPr="007B7649">
        <w:rPr>
          <w:rFonts w:ascii="Candara" w:hAnsi="Candara" w:cs="Arial"/>
          <w:sz w:val="24"/>
          <w:szCs w:val="24"/>
          <w:lang w:val="en-US"/>
        </w:rPr>
        <w:t xml:space="preserve">have been designated </w:t>
      </w:r>
      <w:r w:rsidR="00FB6089" w:rsidRPr="007B7649">
        <w:rPr>
          <w:rFonts w:ascii="Candara" w:hAnsi="Candara" w:cs="Arial"/>
          <w:sz w:val="24"/>
          <w:szCs w:val="24"/>
          <w:lang w:val="en-US"/>
        </w:rPr>
        <w:t xml:space="preserve">with the mandate to </w:t>
      </w:r>
      <w:r w:rsidR="00F1218C" w:rsidRPr="007B7649">
        <w:rPr>
          <w:rFonts w:ascii="Candara" w:hAnsi="Candara" w:cs="Arial"/>
          <w:sz w:val="24"/>
          <w:szCs w:val="24"/>
          <w:lang w:val="en-US"/>
        </w:rPr>
        <w:t xml:space="preserve">efficiently </w:t>
      </w:r>
      <w:r w:rsidR="00A40056">
        <w:rPr>
          <w:rFonts w:ascii="Candara" w:hAnsi="Candara" w:cs="Arial"/>
          <w:sz w:val="24"/>
          <w:szCs w:val="24"/>
          <w:lang w:val="en-US"/>
        </w:rPr>
        <w:t xml:space="preserve">initiate this exchange. Urge countries of the region to review their visa policies, in order to take into account the way </w:t>
      </w:r>
      <w:r w:rsidR="00133704">
        <w:rPr>
          <w:rFonts w:ascii="Candara" w:hAnsi="Candara" w:cs="Arial"/>
          <w:sz w:val="24"/>
          <w:szCs w:val="24"/>
          <w:lang w:val="en-US"/>
        </w:rPr>
        <w:t>these</w:t>
      </w:r>
      <w:r w:rsidR="00A40056">
        <w:rPr>
          <w:rFonts w:ascii="Candara" w:hAnsi="Candara" w:cs="Arial"/>
          <w:sz w:val="24"/>
          <w:szCs w:val="24"/>
          <w:lang w:val="en-US"/>
        </w:rPr>
        <w:t xml:space="preserve"> policies may impact Member Countries and invite them to work in a bilateral a</w:t>
      </w:r>
      <w:r w:rsidR="00133704">
        <w:rPr>
          <w:rFonts w:ascii="Candara" w:hAnsi="Candara" w:cs="Arial"/>
          <w:sz w:val="24"/>
          <w:szCs w:val="24"/>
          <w:lang w:val="en-US"/>
        </w:rPr>
        <w:t>nd</w:t>
      </w:r>
      <w:r w:rsidR="00A40056">
        <w:rPr>
          <w:rFonts w:ascii="Candara" w:hAnsi="Candara" w:cs="Arial"/>
          <w:sz w:val="24"/>
          <w:szCs w:val="24"/>
          <w:lang w:val="en-US"/>
        </w:rPr>
        <w:t xml:space="preserve"> multilateral </w:t>
      </w:r>
      <w:r w:rsidR="00133704">
        <w:rPr>
          <w:rFonts w:ascii="Candara" w:hAnsi="Candara" w:cs="Arial"/>
          <w:sz w:val="24"/>
          <w:szCs w:val="24"/>
          <w:lang w:val="en-US"/>
        </w:rPr>
        <w:t>way with the SACM Member Countries in order to accomplish this objective.</w:t>
      </w:r>
    </w:p>
    <w:p w14:paraId="733478BE" w14:textId="77777777" w:rsidR="007D0B7D" w:rsidRPr="00AC0E52" w:rsidRDefault="007D0B7D" w:rsidP="007D0B7D">
      <w:pPr>
        <w:tabs>
          <w:tab w:val="left" w:pos="851"/>
          <w:tab w:val="left" w:pos="1276"/>
        </w:tabs>
        <w:autoSpaceDN/>
        <w:spacing w:after="0" w:line="240" w:lineRule="auto"/>
        <w:ind w:left="567" w:right="4"/>
        <w:jc w:val="both"/>
        <w:textAlignment w:val="auto"/>
        <w:rPr>
          <w:rFonts w:ascii="Candara" w:hAnsi="Candara" w:cs="Arial"/>
          <w:sz w:val="24"/>
          <w:szCs w:val="24"/>
          <w:lang w:val="en-US"/>
        </w:rPr>
      </w:pPr>
    </w:p>
    <w:p w14:paraId="1888C522" w14:textId="44476FD2" w:rsidR="00096ABD" w:rsidRDefault="00015E9B" w:rsidP="00452700">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T</w:t>
      </w:r>
      <w:r w:rsidR="00EC0DA7" w:rsidRPr="00AC0E52">
        <w:rPr>
          <w:rFonts w:ascii="Candara" w:hAnsi="Candara" w:cs="Arial"/>
          <w:sz w:val="24"/>
          <w:szCs w:val="24"/>
          <w:lang w:val="en-GB"/>
        </w:rPr>
        <w:t>ake as reference</w:t>
      </w:r>
      <w:r>
        <w:rPr>
          <w:rFonts w:ascii="Candara" w:hAnsi="Candara" w:cs="Arial"/>
          <w:sz w:val="24"/>
          <w:szCs w:val="24"/>
          <w:lang w:val="en-GB"/>
        </w:rPr>
        <w:t>,</w:t>
      </w:r>
      <w:r w:rsidR="00EC0DA7" w:rsidRPr="00AC0E52">
        <w:rPr>
          <w:rFonts w:ascii="Candara" w:hAnsi="Candara" w:cs="Arial"/>
          <w:sz w:val="24"/>
          <w:szCs w:val="24"/>
          <w:lang w:val="en-GB"/>
        </w:rPr>
        <w:t xml:space="preserve"> </w:t>
      </w:r>
      <w:r w:rsidR="00A158FD" w:rsidRPr="00AC0E52">
        <w:rPr>
          <w:rFonts w:ascii="Candara" w:hAnsi="Candara" w:cs="Arial"/>
          <w:sz w:val="24"/>
          <w:szCs w:val="24"/>
          <w:lang w:val="en-GB"/>
        </w:rPr>
        <w:t>the</w:t>
      </w:r>
      <w:r w:rsidR="007D5395" w:rsidRPr="00AC0E52">
        <w:rPr>
          <w:rFonts w:ascii="Candara" w:hAnsi="Candara" w:cs="Arial"/>
          <w:sz w:val="24"/>
          <w:szCs w:val="24"/>
          <w:lang w:val="en-GB"/>
        </w:rPr>
        <w:t xml:space="preserve"> </w:t>
      </w:r>
      <w:r w:rsidR="00452700" w:rsidRPr="00AC0E52">
        <w:rPr>
          <w:rFonts w:ascii="Candara" w:hAnsi="Candara" w:cs="Arial"/>
          <w:sz w:val="24"/>
          <w:szCs w:val="24"/>
          <w:lang w:val="en-GB"/>
        </w:rPr>
        <w:t>prop</w:t>
      </w:r>
      <w:r w:rsidR="00A158FD" w:rsidRPr="00AC0E52">
        <w:rPr>
          <w:rFonts w:ascii="Candara" w:hAnsi="Candara" w:cs="Arial"/>
          <w:sz w:val="24"/>
          <w:szCs w:val="24"/>
          <w:lang w:val="en-GB"/>
        </w:rPr>
        <w:t>osals</w:t>
      </w:r>
      <w:r w:rsidR="00956893" w:rsidRPr="00E761FB">
        <w:rPr>
          <w:rFonts w:ascii="Candara" w:hAnsi="Candara" w:cs="Arial"/>
          <w:sz w:val="24"/>
          <w:szCs w:val="24"/>
          <w:lang w:val="en-GB"/>
        </w:rPr>
        <w:t xml:space="preserve"> </w:t>
      </w:r>
      <w:r w:rsidR="00A158FD" w:rsidRPr="00E761FB">
        <w:rPr>
          <w:rFonts w:ascii="Candara" w:hAnsi="Candara" w:cs="Arial"/>
          <w:sz w:val="24"/>
          <w:szCs w:val="24"/>
          <w:lang w:val="en-GB"/>
        </w:rPr>
        <w:t>from the meetings of the</w:t>
      </w:r>
      <w:r w:rsidR="00555973" w:rsidRPr="00E761FB">
        <w:rPr>
          <w:rFonts w:ascii="Candara" w:hAnsi="Candara" w:cs="Arial"/>
          <w:sz w:val="24"/>
          <w:szCs w:val="24"/>
          <w:lang w:val="en-GB"/>
        </w:rPr>
        <w:t xml:space="preserve"> </w:t>
      </w:r>
      <w:r w:rsidR="00C20755" w:rsidRPr="00E761FB">
        <w:rPr>
          <w:rFonts w:ascii="Candara" w:hAnsi="Candara" w:cs="Arial"/>
          <w:sz w:val="24"/>
          <w:szCs w:val="24"/>
          <w:lang w:val="en-GB"/>
        </w:rPr>
        <w:t>Ad Hoc Group on Extra</w:t>
      </w:r>
      <w:r w:rsidR="00080DD2">
        <w:rPr>
          <w:rFonts w:ascii="Candara" w:hAnsi="Candara" w:cs="Arial"/>
          <w:sz w:val="24"/>
          <w:szCs w:val="24"/>
          <w:lang w:val="en-GB"/>
        </w:rPr>
        <w:t>-</w:t>
      </w:r>
      <w:r w:rsidR="00C20755" w:rsidRPr="00E761FB">
        <w:rPr>
          <w:rFonts w:ascii="Candara" w:hAnsi="Candara" w:cs="Arial"/>
          <w:sz w:val="24"/>
          <w:szCs w:val="24"/>
          <w:lang w:val="en-GB"/>
        </w:rPr>
        <w:t>regional Migrants, as recommended by the RCGM</w:t>
      </w:r>
      <w:r w:rsidR="00AC3583" w:rsidRPr="00E761FB">
        <w:rPr>
          <w:rFonts w:ascii="Candara" w:hAnsi="Candara" w:cs="Arial"/>
          <w:sz w:val="24"/>
          <w:szCs w:val="24"/>
          <w:lang w:val="en-GB"/>
        </w:rPr>
        <w:t>,</w:t>
      </w:r>
      <w:r w:rsidR="00C20755" w:rsidRPr="00E761FB">
        <w:rPr>
          <w:rFonts w:ascii="Candara" w:hAnsi="Candara" w:cs="Arial"/>
          <w:sz w:val="24"/>
          <w:szCs w:val="24"/>
          <w:lang w:val="en-GB"/>
        </w:rPr>
        <w:t xml:space="preserve"> and to approve the next meeting of this Ad Hoc Group,</w:t>
      </w:r>
      <w:r w:rsidR="00080DD2">
        <w:rPr>
          <w:rFonts w:ascii="Candara" w:hAnsi="Candara" w:cs="Arial"/>
          <w:sz w:val="24"/>
          <w:szCs w:val="24"/>
          <w:lang w:val="en-GB"/>
        </w:rPr>
        <w:t xml:space="preserve"> to be held in the first semester</w:t>
      </w:r>
      <w:r w:rsidR="00C20755" w:rsidRPr="00E761FB">
        <w:rPr>
          <w:rFonts w:ascii="Candara" w:hAnsi="Candara" w:cs="Arial"/>
          <w:sz w:val="24"/>
          <w:szCs w:val="24"/>
          <w:lang w:val="en-GB"/>
        </w:rPr>
        <w:t xml:space="preserve"> of 2017</w:t>
      </w:r>
      <w:r w:rsidR="005E4905" w:rsidRPr="00E761FB">
        <w:rPr>
          <w:rFonts w:ascii="Candara" w:hAnsi="Candara" w:cs="Arial"/>
          <w:sz w:val="24"/>
          <w:szCs w:val="24"/>
          <w:lang w:val="en-GB"/>
        </w:rPr>
        <w:t xml:space="preserve"> with support </w:t>
      </w:r>
      <w:r w:rsidR="005E4905" w:rsidRPr="00AC0E52">
        <w:rPr>
          <w:rFonts w:ascii="Candara" w:hAnsi="Candara" w:cs="Arial"/>
          <w:sz w:val="24"/>
          <w:szCs w:val="24"/>
          <w:lang w:val="en-GB"/>
        </w:rPr>
        <w:t>from Mexico</w:t>
      </w:r>
      <w:r w:rsidR="007D0B7D" w:rsidRPr="00AC0E52">
        <w:rPr>
          <w:rFonts w:ascii="Candara" w:hAnsi="Candara" w:cs="Arial"/>
          <w:sz w:val="24"/>
          <w:szCs w:val="24"/>
          <w:lang w:val="en-GB"/>
        </w:rPr>
        <w:t>.</w:t>
      </w:r>
      <w:r w:rsidR="003B705E">
        <w:rPr>
          <w:rFonts w:ascii="Candara" w:hAnsi="Candara" w:cs="Arial"/>
          <w:sz w:val="24"/>
          <w:szCs w:val="24"/>
          <w:lang w:val="en-GB"/>
        </w:rPr>
        <w:t xml:space="preserve"> Furthermore, thank and accept the proposal of the International Com</w:t>
      </w:r>
      <w:r w:rsidR="003A3014">
        <w:rPr>
          <w:rFonts w:ascii="Candara" w:hAnsi="Candara" w:cs="Arial"/>
          <w:sz w:val="24"/>
          <w:szCs w:val="24"/>
          <w:lang w:val="en-GB"/>
        </w:rPr>
        <w:t xml:space="preserve">mittee of the Red Cross (ICRC) </w:t>
      </w:r>
      <w:r w:rsidR="003B705E">
        <w:rPr>
          <w:rFonts w:ascii="Candara" w:hAnsi="Candara" w:cs="Arial"/>
          <w:sz w:val="24"/>
          <w:szCs w:val="24"/>
          <w:lang w:val="en-GB"/>
        </w:rPr>
        <w:t>to contribute to the development of regional protocols, within the framework of the RCM</w:t>
      </w:r>
      <w:r w:rsidR="003A3014">
        <w:rPr>
          <w:rFonts w:ascii="Candara" w:hAnsi="Candara" w:cs="Arial"/>
          <w:sz w:val="24"/>
          <w:szCs w:val="24"/>
          <w:lang w:val="en-GB"/>
        </w:rPr>
        <w:t xml:space="preserve"> to provide necessary technical support for the management of the places/shelters where these persons receive assistance</w:t>
      </w:r>
      <w:r w:rsidR="003B705E">
        <w:rPr>
          <w:rFonts w:ascii="Candara" w:hAnsi="Candara" w:cs="Arial"/>
          <w:sz w:val="24"/>
          <w:szCs w:val="24"/>
          <w:lang w:val="en-GB"/>
        </w:rPr>
        <w:t xml:space="preserve">. </w:t>
      </w:r>
    </w:p>
    <w:p w14:paraId="40CD4133" w14:textId="77777777" w:rsidR="00151AF4" w:rsidRDefault="00151AF4" w:rsidP="00151AF4">
      <w:pPr>
        <w:pStyle w:val="ListParagraph"/>
        <w:rPr>
          <w:rFonts w:ascii="Candara" w:hAnsi="Candara" w:cs="Arial"/>
          <w:sz w:val="24"/>
          <w:szCs w:val="24"/>
          <w:lang w:val="en-GB"/>
        </w:rPr>
      </w:pPr>
    </w:p>
    <w:p w14:paraId="1429075D" w14:textId="77777777" w:rsidR="00151AF4" w:rsidRDefault="00151AF4" w:rsidP="00151AF4">
      <w:pPr>
        <w:numPr>
          <w:ilvl w:val="0"/>
          <w:numId w:val="1"/>
        </w:numPr>
        <w:tabs>
          <w:tab w:val="left" w:pos="993"/>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US"/>
        </w:rPr>
        <w:t>Request</w:t>
      </w:r>
      <w:r w:rsidRPr="00E761FB">
        <w:rPr>
          <w:rFonts w:ascii="Candara" w:hAnsi="Candara" w:cs="Arial"/>
          <w:sz w:val="24"/>
          <w:szCs w:val="24"/>
          <w:lang w:val="en-GB"/>
        </w:rPr>
        <w:t xml:space="preserve"> the </w:t>
      </w:r>
      <w:r>
        <w:rPr>
          <w:rFonts w:ascii="Candara" w:hAnsi="Candara" w:cs="Arial"/>
          <w:sz w:val="24"/>
          <w:szCs w:val="24"/>
          <w:lang w:val="en-GB"/>
        </w:rPr>
        <w:t>SACM TS</w:t>
      </w:r>
      <w:r w:rsidRPr="00E761FB">
        <w:rPr>
          <w:rFonts w:ascii="Candara" w:hAnsi="Candara" w:cs="Arial"/>
          <w:sz w:val="24"/>
          <w:szCs w:val="24"/>
          <w:lang w:val="en-GB"/>
        </w:rPr>
        <w:t xml:space="preserve"> to disseminate information to the SACM Member Countries, in collaboration with the TS of the RCM, about the actions implemented by the RCM concerning   extra</w:t>
      </w:r>
      <w:r>
        <w:rPr>
          <w:rFonts w:ascii="Candara" w:hAnsi="Candara" w:cs="Arial"/>
          <w:sz w:val="24"/>
          <w:szCs w:val="24"/>
          <w:lang w:val="en-GB"/>
        </w:rPr>
        <w:t>-</w:t>
      </w:r>
      <w:r w:rsidRPr="00E761FB">
        <w:rPr>
          <w:rFonts w:ascii="Candara" w:hAnsi="Candara" w:cs="Arial"/>
          <w:sz w:val="24"/>
          <w:szCs w:val="24"/>
          <w:lang w:val="en-GB"/>
        </w:rPr>
        <w:t>regional migration, and to inform them about the interest of the RCM to continue cooperating with the SACM, within the framework of the acknowledgment of the principle of shared responsibility, to improve the management of extra</w:t>
      </w:r>
      <w:r>
        <w:rPr>
          <w:rFonts w:ascii="Candara" w:hAnsi="Candara" w:cs="Arial"/>
          <w:sz w:val="24"/>
          <w:szCs w:val="24"/>
          <w:lang w:val="en-GB"/>
        </w:rPr>
        <w:t>-</w:t>
      </w:r>
      <w:r w:rsidRPr="00E761FB">
        <w:rPr>
          <w:rFonts w:ascii="Candara" w:hAnsi="Candara" w:cs="Arial"/>
          <w:sz w:val="24"/>
          <w:szCs w:val="24"/>
          <w:lang w:val="en-GB"/>
        </w:rPr>
        <w:t>regional migration flows</w:t>
      </w:r>
      <w:r>
        <w:rPr>
          <w:rFonts w:ascii="Candara" w:hAnsi="Candara" w:cs="Arial"/>
          <w:sz w:val="24"/>
          <w:szCs w:val="24"/>
          <w:lang w:val="en-GB"/>
        </w:rPr>
        <w:t>.</w:t>
      </w:r>
    </w:p>
    <w:p w14:paraId="51FF6DAF" w14:textId="77777777" w:rsidR="00452700" w:rsidRPr="00AC0E52" w:rsidRDefault="00452700" w:rsidP="00452700">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612542B1" w14:textId="36F90B73" w:rsidR="003A3014" w:rsidRDefault="00133704" w:rsidP="00FB7217">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US"/>
        </w:rPr>
      </w:pPr>
      <w:r>
        <w:rPr>
          <w:rFonts w:ascii="Candara" w:hAnsi="Candara" w:cs="Arial"/>
          <w:sz w:val="24"/>
          <w:szCs w:val="24"/>
          <w:lang w:val="en-US"/>
        </w:rPr>
        <w:t>Recognize, withi</w:t>
      </w:r>
      <w:r w:rsidR="00F1218C" w:rsidRPr="00AC0E52">
        <w:rPr>
          <w:rFonts w:ascii="Candara" w:hAnsi="Candara" w:cs="Arial"/>
          <w:sz w:val="24"/>
          <w:szCs w:val="24"/>
          <w:lang w:val="en-US"/>
        </w:rPr>
        <w:t>n the context of shared responsibility, the need of regional cooperation to combat migrant smuggling and agree to initiate the information exchange and carry out joint actions to inhibit the activities of criminal groups</w:t>
      </w:r>
      <w:r w:rsidR="00A758D7">
        <w:rPr>
          <w:rFonts w:ascii="Candara" w:hAnsi="Candara" w:cs="Arial"/>
          <w:sz w:val="24"/>
          <w:szCs w:val="24"/>
          <w:lang w:val="en-US"/>
        </w:rPr>
        <w:t xml:space="preserve"> committing this crime</w:t>
      </w:r>
      <w:r w:rsidR="00F1218C" w:rsidRPr="00AC0E52">
        <w:rPr>
          <w:rFonts w:ascii="Candara" w:hAnsi="Candara" w:cs="Arial"/>
          <w:sz w:val="24"/>
          <w:szCs w:val="24"/>
          <w:lang w:val="en-US"/>
        </w:rPr>
        <w:t>.</w:t>
      </w:r>
    </w:p>
    <w:p w14:paraId="613E2433" w14:textId="77777777" w:rsidR="00FB7217" w:rsidRPr="00FB7217" w:rsidRDefault="00FB7217" w:rsidP="00FB7217">
      <w:pPr>
        <w:tabs>
          <w:tab w:val="left" w:pos="993"/>
        </w:tabs>
        <w:autoSpaceDN/>
        <w:spacing w:after="0" w:line="240" w:lineRule="auto"/>
        <w:ind w:right="4"/>
        <w:jc w:val="both"/>
        <w:textAlignment w:val="auto"/>
        <w:rPr>
          <w:rFonts w:ascii="Candara" w:hAnsi="Candara" w:cs="Arial"/>
          <w:sz w:val="24"/>
          <w:szCs w:val="24"/>
          <w:lang w:val="en-US"/>
        </w:rPr>
      </w:pPr>
    </w:p>
    <w:p w14:paraId="3AF19671" w14:textId="1954ADA1" w:rsidR="003A3014" w:rsidRPr="00AC0E52" w:rsidRDefault="003A3014" w:rsidP="009A4447">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US"/>
        </w:rPr>
      </w:pPr>
      <w:r>
        <w:rPr>
          <w:rFonts w:ascii="Candara" w:hAnsi="Candara" w:cs="Arial"/>
          <w:sz w:val="24"/>
          <w:szCs w:val="24"/>
          <w:lang w:val="en-US"/>
        </w:rPr>
        <w:t xml:space="preserve">Agree on measures to fight the xenophobic attitudes that have risen globally towards migrants, as well as to highlight the multiple benefits of orderly migration. </w:t>
      </w:r>
    </w:p>
    <w:p w14:paraId="0676FF36" w14:textId="33EA9D7D" w:rsidR="009A4447" w:rsidRPr="009A4447" w:rsidRDefault="009A4447" w:rsidP="009A4447">
      <w:pPr>
        <w:tabs>
          <w:tab w:val="left" w:pos="993"/>
        </w:tabs>
        <w:autoSpaceDN/>
        <w:spacing w:after="0" w:line="240" w:lineRule="auto"/>
        <w:ind w:right="4"/>
        <w:jc w:val="both"/>
        <w:textAlignment w:val="auto"/>
        <w:rPr>
          <w:rFonts w:ascii="Candara" w:hAnsi="Candara" w:cs="Arial"/>
          <w:color w:val="FF0000"/>
          <w:sz w:val="24"/>
          <w:szCs w:val="24"/>
          <w:lang w:val="en-US"/>
        </w:rPr>
      </w:pPr>
    </w:p>
    <w:p w14:paraId="082201EF" w14:textId="77777777" w:rsidR="003A2AAF" w:rsidRPr="003A2AAF" w:rsidRDefault="003A2AAF" w:rsidP="003A2AAF">
      <w:pPr>
        <w:tabs>
          <w:tab w:val="left" w:pos="993"/>
          <w:tab w:val="left" w:pos="1276"/>
        </w:tabs>
        <w:autoSpaceDN/>
        <w:spacing w:after="0" w:line="240" w:lineRule="auto"/>
        <w:ind w:right="4"/>
        <w:jc w:val="both"/>
        <w:textAlignment w:val="auto"/>
        <w:rPr>
          <w:rFonts w:ascii="Candara" w:hAnsi="Candara" w:cs="Arial"/>
          <w:sz w:val="24"/>
          <w:szCs w:val="24"/>
          <w:lang w:val="en-GB"/>
        </w:rPr>
      </w:pPr>
    </w:p>
    <w:p w14:paraId="38635C1C" w14:textId="4CBE55B6" w:rsidR="00080DD2" w:rsidRDefault="00FF2D8A" w:rsidP="00080DD2">
      <w:pPr>
        <w:numPr>
          <w:ilvl w:val="0"/>
          <w:numId w:val="1"/>
        </w:numPr>
        <w:tabs>
          <w:tab w:val="left" w:pos="993"/>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T</w:t>
      </w:r>
      <w:r w:rsidR="00E44B05">
        <w:rPr>
          <w:rFonts w:ascii="Candara" w:hAnsi="Candara" w:cs="Arial"/>
          <w:sz w:val="24"/>
          <w:szCs w:val="24"/>
          <w:lang w:val="en-GB"/>
        </w:rPr>
        <w:t>hank the United Nations Deve</w:t>
      </w:r>
      <w:r w:rsidR="00480413">
        <w:rPr>
          <w:rFonts w:ascii="Candara" w:hAnsi="Candara" w:cs="Arial"/>
          <w:sz w:val="24"/>
          <w:szCs w:val="24"/>
          <w:lang w:val="en-GB"/>
        </w:rPr>
        <w:t>lopment Program (UNDP) for its</w:t>
      </w:r>
      <w:r w:rsidR="00E44B05">
        <w:rPr>
          <w:rFonts w:ascii="Candara" w:hAnsi="Candara" w:cs="Arial"/>
          <w:sz w:val="24"/>
          <w:szCs w:val="24"/>
          <w:lang w:val="en-GB"/>
        </w:rPr>
        <w:t xml:space="preserve"> presentation “From the MDG to the 2030 Agenda for Sustainable Development: A call to transformative action”.</w:t>
      </w:r>
    </w:p>
    <w:p w14:paraId="3CEB14E3" w14:textId="77777777" w:rsidR="003A2AAF" w:rsidRPr="003A2AAF" w:rsidRDefault="003A2AAF" w:rsidP="003A2AAF">
      <w:pPr>
        <w:tabs>
          <w:tab w:val="left" w:pos="993"/>
          <w:tab w:val="left" w:pos="1276"/>
        </w:tabs>
        <w:autoSpaceDN/>
        <w:spacing w:after="0" w:line="240" w:lineRule="auto"/>
        <w:ind w:right="4"/>
        <w:jc w:val="both"/>
        <w:textAlignment w:val="auto"/>
        <w:rPr>
          <w:rFonts w:ascii="Candara" w:hAnsi="Candara" w:cs="Arial"/>
          <w:sz w:val="24"/>
          <w:szCs w:val="24"/>
          <w:lang w:val="en-GB"/>
        </w:rPr>
      </w:pPr>
    </w:p>
    <w:p w14:paraId="6C0488C6" w14:textId="77777777" w:rsidR="00A82BA4" w:rsidRDefault="00080DD2" w:rsidP="009A4447">
      <w:pPr>
        <w:numPr>
          <w:ilvl w:val="0"/>
          <w:numId w:val="1"/>
        </w:numPr>
        <w:tabs>
          <w:tab w:val="left" w:pos="993"/>
          <w:tab w:val="left" w:pos="1276"/>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 xml:space="preserve">Thank IOM and UNHCR for their presentations on </w:t>
      </w:r>
      <w:r w:rsidR="00A82BA4">
        <w:rPr>
          <w:rFonts w:ascii="Candara" w:hAnsi="Candara" w:cs="Arial"/>
          <w:sz w:val="24"/>
          <w:szCs w:val="24"/>
          <w:lang w:val="en-GB"/>
        </w:rPr>
        <w:t>the Global Compact for Safe, Orderly and Regular M</w:t>
      </w:r>
      <w:r w:rsidRPr="00E761FB">
        <w:rPr>
          <w:rFonts w:ascii="Candara" w:hAnsi="Candara" w:cs="Arial"/>
          <w:sz w:val="24"/>
          <w:szCs w:val="24"/>
          <w:lang w:val="en-GB"/>
        </w:rPr>
        <w:t>igration</w:t>
      </w:r>
      <w:r>
        <w:rPr>
          <w:rFonts w:ascii="Candara" w:hAnsi="Candara" w:cs="Arial"/>
          <w:sz w:val="24"/>
          <w:szCs w:val="24"/>
          <w:lang w:val="en-GB"/>
        </w:rPr>
        <w:t>,</w:t>
      </w:r>
      <w:r w:rsidR="00A82BA4">
        <w:rPr>
          <w:rFonts w:ascii="Candara" w:hAnsi="Candara" w:cs="Arial"/>
          <w:sz w:val="24"/>
          <w:szCs w:val="24"/>
          <w:lang w:val="en-GB"/>
        </w:rPr>
        <w:t xml:space="preserve"> and the Global Compact on R</w:t>
      </w:r>
      <w:r w:rsidRPr="00E761FB">
        <w:rPr>
          <w:rFonts w:ascii="Candara" w:hAnsi="Candara" w:cs="Arial"/>
          <w:sz w:val="24"/>
          <w:szCs w:val="24"/>
          <w:lang w:val="en-GB"/>
        </w:rPr>
        <w:t>efugees</w:t>
      </w:r>
      <w:r w:rsidR="005422E7">
        <w:rPr>
          <w:rFonts w:ascii="Candara" w:hAnsi="Candara" w:cs="Arial"/>
          <w:sz w:val="24"/>
          <w:szCs w:val="24"/>
          <w:lang w:val="en-GB"/>
        </w:rPr>
        <w:t xml:space="preserve">. </w:t>
      </w:r>
    </w:p>
    <w:p w14:paraId="6B905672" w14:textId="77777777" w:rsidR="00A82BA4" w:rsidRDefault="00A82BA4" w:rsidP="00A82BA4">
      <w:pPr>
        <w:tabs>
          <w:tab w:val="left" w:pos="993"/>
          <w:tab w:val="left" w:pos="1276"/>
        </w:tabs>
        <w:autoSpaceDN/>
        <w:spacing w:after="0" w:line="240" w:lineRule="auto"/>
        <w:ind w:left="567" w:right="4"/>
        <w:jc w:val="both"/>
        <w:textAlignment w:val="auto"/>
        <w:rPr>
          <w:rFonts w:ascii="Candara" w:hAnsi="Candara" w:cs="Arial"/>
          <w:sz w:val="24"/>
          <w:szCs w:val="24"/>
          <w:lang w:val="en-GB"/>
        </w:rPr>
      </w:pPr>
    </w:p>
    <w:p w14:paraId="7498E2AA" w14:textId="704B20DC" w:rsidR="00A82BA4" w:rsidRDefault="008B6725" w:rsidP="009A4447">
      <w:pPr>
        <w:numPr>
          <w:ilvl w:val="0"/>
          <w:numId w:val="1"/>
        </w:numPr>
        <w:tabs>
          <w:tab w:val="left" w:pos="993"/>
          <w:tab w:val="left" w:pos="1276"/>
        </w:tabs>
        <w:autoSpaceDN/>
        <w:spacing w:after="0" w:line="240" w:lineRule="auto"/>
        <w:ind w:left="567" w:right="4" w:firstLine="0"/>
        <w:jc w:val="both"/>
        <w:textAlignment w:val="auto"/>
        <w:rPr>
          <w:rFonts w:ascii="Candara" w:hAnsi="Candara" w:cs="Arial"/>
          <w:sz w:val="24"/>
          <w:szCs w:val="24"/>
          <w:lang w:val="en-GB"/>
        </w:rPr>
      </w:pPr>
      <w:r w:rsidRPr="00A82BA4">
        <w:rPr>
          <w:rFonts w:ascii="Candara" w:hAnsi="Candara" w:cs="Arial"/>
          <w:sz w:val="24"/>
          <w:szCs w:val="24"/>
          <w:lang w:val="en-GB"/>
        </w:rPr>
        <w:lastRenderedPageBreak/>
        <w:t>Express</w:t>
      </w:r>
      <w:r w:rsidR="00FB558A">
        <w:rPr>
          <w:rFonts w:ascii="Candara" w:hAnsi="Candara" w:cs="Arial"/>
          <w:sz w:val="24"/>
          <w:szCs w:val="24"/>
          <w:lang w:val="en-GB"/>
        </w:rPr>
        <w:t xml:space="preserve"> our</w:t>
      </w:r>
      <w:bookmarkStart w:id="0" w:name="_GoBack"/>
      <w:bookmarkEnd w:id="0"/>
      <w:r w:rsidRPr="00A82BA4">
        <w:rPr>
          <w:rFonts w:ascii="Candara" w:hAnsi="Candara" w:cs="Arial"/>
          <w:sz w:val="24"/>
          <w:szCs w:val="24"/>
          <w:lang w:val="en-GB"/>
        </w:rPr>
        <w:t xml:space="preserve"> congratulations for the selection of Mexico as co-facilitator of the consultation and nego</w:t>
      </w:r>
      <w:r w:rsidR="00A82BA4" w:rsidRPr="00A82BA4">
        <w:rPr>
          <w:rFonts w:ascii="Candara" w:hAnsi="Candara" w:cs="Arial"/>
          <w:sz w:val="24"/>
          <w:szCs w:val="24"/>
          <w:lang w:val="en-GB"/>
        </w:rPr>
        <w:t xml:space="preserve">tiation </w:t>
      </w:r>
      <w:r w:rsidR="003A2AAF">
        <w:rPr>
          <w:rFonts w:ascii="Candara" w:hAnsi="Candara" w:cs="Arial"/>
          <w:sz w:val="24"/>
          <w:szCs w:val="24"/>
          <w:lang w:val="en-GB"/>
        </w:rPr>
        <w:t xml:space="preserve">process </w:t>
      </w:r>
      <w:r w:rsidR="00A82BA4" w:rsidRPr="00A82BA4">
        <w:rPr>
          <w:rFonts w:ascii="Candara" w:hAnsi="Candara" w:cs="Arial"/>
          <w:sz w:val="24"/>
          <w:szCs w:val="24"/>
          <w:lang w:val="en-GB"/>
        </w:rPr>
        <w:t xml:space="preserve">of the </w:t>
      </w:r>
      <w:r w:rsidR="00A82BA4">
        <w:rPr>
          <w:rFonts w:ascii="Candara" w:hAnsi="Candara" w:cs="Arial"/>
          <w:sz w:val="24"/>
          <w:szCs w:val="24"/>
          <w:lang w:val="en-GB"/>
        </w:rPr>
        <w:t>Global C</w:t>
      </w:r>
      <w:r w:rsidR="00A82BA4" w:rsidRPr="00A82BA4">
        <w:rPr>
          <w:rFonts w:ascii="Candara" w:hAnsi="Candara" w:cs="Arial"/>
          <w:sz w:val="24"/>
          <w:szCs w:val="24"/>
          <w:lang w:val="en-GB"/>
        </w:rPr>
        <w:t>ompact</w:t>
      </w:r>
      <w:r w:rsidR="00A82BA4">
        <w:rPr>
          <w:rFonts w:ascii="Candara" w:hAnsi="Candara" w:cs="Arial"/>
          <w:sz w:val="24"/>
          <w:szCs w:val="24"/>
          <w:lang w:val="en-GB"/>
        </w:rPr>
        <w:t xml:space="preserve"> </w:t>
      </w:r>
      <w:r w:rsidR="003A2AAF">
        <w:rPr>
          <w:rFonts w:ascii="Candara" w:hAnsi="Candara" w:cs="Arial"/>
          <w:sz w:val="24"/>
          <w:szCs w:val="24"/>
          <w:lang w:val="en-GB"/>
        </w:rPr>
        <w:t>for Safe, Orderly and Regular M</w:t>
      </w:r>
      <w:r w:rsidR="003A2AAF" w:rsidRPr="00E761FB">
        <w:rPr>
          <w:rFonts w:ascii="Candara" w:hAnsi="Candara" w:cs="Arial"/>
          <w:sz w:val="24"/>
          <w:szCs w:val="24"/>
          <w:lang w:val="en-GB"/>
        </w:rPr>
        <w:t>igration</w:t>
      </w:r>
      <w:r w:rsidR="00A82BA4">
        <w:rPr>
          <w:rFonts w:ascii="Candara" w:hAnsi="Candara" w:cs="Arial"/>
          <w:sz w:val="24"/>
          <w:szCs w:val="24"/>
          <w:lang w:val="en-GB"/>
        </w:rPr>
        <w:t>; furthermore, express</w:t>
      </w:r>
      <w:r w:rsidR="00A758D7">
        <w:rPr>
          <w:rFonts w:ascii="Candara" w:hAnsi="Candara" w:cs="Arial"/>
          <w:sz w:val="24"/>
          <w:szCs w:val="24"/>
          <w:lang w:val="en-GB"/>
        </w:rPr>
        <w:t xml:space="preserve"> our</w:t>
      </w:r>
      <w:r w:rsidR="00A82BA4">
        <w:rPr>
          <w:rFonts w:ascii="Candara" w:hAnsi="Candara" w:cs="Arial"/>
          <w:sz w:val="24"/>
          <w:szCs w:val="24"/>
          <w:lang w:val="en-GB"/>
        </w:rPr>
        <w:t xml:space="preserve"> interest in having the RCM and Member Countries actively participating in the preparatory conference on the subject, to take place in Mexico in 2017.  In addition, </w:t>
      </w:r>
      <w:r w:rsidR="00A758D7">
        <w:rPr>
          <w:rFonts w:ascii="Candara" w:hAnsi="Candara" w:cs="Arial"/>
          <w:sz w:val="24"/>
          <w:szCs w:val="24"/>
          <w:lang w:val="en-GB"/>
        </w:rPr>
        <w:t xml:space="preserve">we state our </w:t>
      </w:r>
      <w:r w:rsidR="00A82BA4">
        <w:rPr>
          <w:rFonts w:ascii="Candara" w:hAnsi="Candara" w:cs="Arial"/>
          <w:sz w:val="24"/>
          <w:szCs w:val="24"/>
          <w:lang w:val="en-GB"/>
        </w:rPr>
        <w:t xml:space="preserve">support </w:t>
      </w:r>
      <w:r w:rsidR="00DA5AAD">
        <w:rPr>
          <w:rFonts w:ascii="Candara" w:hAnsi="Candara" w:cs="Arial"/>
          <w:sz w:val="24"/>
          <w:szCs w:val="24"/>
          <w:lang w:val="en-GB"/>
        </w:rPr>
        <w:t>for the</w:t>
      </w:r>
      <w:r w:rsidR="00A758D7">
        <w:rPr>
          <w:rFonts w:ascii="Candara" w:hAnsi="Candara" w:cs="Arial"/>
          <w:sz w:val="24"/>
          <w:szCs w:val="24"/>
          <w:lang w:val="en-GB"/>
        </w:rPr>
        <w:t xml:space="preserve"> </w:t>
      </w:r>
      <w:r w:rsidR="00A82BA4">
        <w:rPr>
          <w:rFonts w:ascii="Candara" w:hAnsi="Candara" w:cs="Arial"/>
          <w:sz w:val="24"/>
          <w:szCs w:val="24"/>
          <w:lang w:val="en-GB"/>
        </w:rPr>
        <w:t>IOM</w:t>
      </w:r>
      <w:r w:rsidR="00DA5AAD">
        <w:rPr>
          <w:rFonts w:ascii="Candara" w:hAnsi="Candara" w:cs="Arial"/>
          <w:sz w:val="24"/>
          <w:szCs w:val="24"/>
          <w:lang w:val="en-GB"/>
        </w:rPr>
        <w:t xml:space="preserve"> playing a</w:t>
      </w:r>
      <w:r w:rsidR="00A82BA4">
        <w:rPr>
          <w:rFonts w:ascii="Candara" w:hAnsi="Candara" w:cs="Arial"/>
          <w:sz w:val="24"/>
          <w:szCs w:val="24"/>
          <w:lang w:val="en-GB"/>
        </w:rPr>
        <w:t xml:space="preserve"> key role</w:t>
      </w:r>
      <w:r w:rsidR="00DA5AAD">
        <w:rPr>
          <w:rFonts w:ascii="Candara" w:hAnsi="Candara" w:cs="Arial"/>
          <w:sz w:val="24"/>
          <w:szCs w:val="24"/>
          <w:lang w:val="en-GB"/>
        </w:rPr>
        <w:t xml:space="preserve"> in the negotiations of the Global Compact</w:t>
      </w:r>
      <w:r w:rsidR="00A82BA4">
        <w:rPr>
          <w:rFonts w:ascii="Candara" w:hAnsi="Candara" w:cs="Arial"/>
          <w:sz w:val="24"/>
          <w:szCs w:val="24"/>
          <w:lang w:val="en-GB"/>
        </w:rPr>
        <w:t>, and as Secretary General in the international conference in 2018</w:t>
      </w:r>
      <w:r w:rsidR="00DA5AAD">
        <w:rPr>
          <w:rFonts w:ascii="Candara" w:hAnsi="Candara" w:cs="Arial"/>
          <w:sz w:val="24"/>
          <w:szCs w:val="24"/>
          <w:lang w:val="en-GB"/>
        </w:rPr>
        <w:t>, given its mandate and expertise as the world migration agency</w:t>
      </w:r>
      <w:r w:rsidR="00A82BA4">
        <w:rPr>
          <w:rFonts w:ascii="Candara" w:hAnsi="Candara" w:cs="Arial"/>
          <w:sz w:val="24"/>
          <w:szCs w:val="24"/>
          <w:lang w:val="en-GB"/>
        </w:rPr>
        <w:t xml:space="preserve">. </w:t>
      </w:r>
    </w:p>
    <w:p w14:paraId="1693B46D" w14:textId="283C85A7" w:rsidR="009A4447" w:rsidRPr="00A82BA4" w:rsidRDefault="00A82BA4" w:rsidP="00A82BA4">
      <w:pPr>
        <w:tabs>
          <w:tab w:val="left" w:pos="993"/>
          <w:tab w:val="left" w:pos="1276"/>
        </w:tabs>
        <w:autoSpaceDN/>
        <w:spacing w:after="0" w:line="240" w:lineRule="auto"/>
        <w:ind w:left="567" w:right="4"/>
        <w:jc w:val="both"/>
        <w:textAlignment w:val="auto"/>
        <w:rPr>
          <w:rFonts w:ascii="Candara" w:hAnsi="Candara" w:cs="Arial"/>
          <w:sz w:val="24"/>
          <w:szCs w:val="24"/>
          <w:lang w:val="en-GB"/>
        </w:rPr>
      </w:pPr>
      <w:r w:rsidRPr="00A82BA4">
        <w:rPr>
          <w:rFonts w:ascii="Candara" w:hAnsi="Candara" w:cs="Arial"/>
          <w:sz w:val="24"/>
          <w:szCs w:val="24"/>
          <w:lang w:val="en-GB"/>
        </w:rPr>
        <w:t xml:space="preserve"> </w:t>
      </w:r>
    </w:p>
    <w:p w14:paraId="6F798980" w14:textId="632AB19C" w:rsidR="00E761FB" w:rsidRDefault="00FF2D8A" w:rsidP="009A4447">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T</w:t>
      </w:r>
      <w:r w:rsidR="009B1AB2" w:rsidRPr="00E761FB">
        <w:rPr>
          <w:rFonts w:ascii="Candara" w:hAnsi="Candara" w:cs="Arial"/>
          <w:sz w:val="24"/>
          <w:szCs w:val="24"/>
          <w:lang w:val="en-GB"/>
        </w:rPr>
        <w:t xml:space="preserve">hank </w:t>
      </w:r>
      <w:r>
        <w:rPr>
          <w:rFonts w:ascii="Candara" w:hAnsi="Candara" w:cs="Arial"/>
          <w:sz w:val="24"/>
          <w:szCs w:val="24"/>
          <w:lang w:val="en-GB"/>
        </w:rPr>
        <w:t>UNHCR</w:t>
      </w:r>
      <w:r w:rsidR="009B1AB2" w:rsidRPr="00E761FB">
        <w:rPr>
          <w:rFonts w:ascii="Candara" w:hAnsi="Candara" w:cs="Arial"/>
          <w:sz w:val="24"/>
          <w:szCs w:val="24"/>
          <w:lang w:val="en-GB"/>
        </w:rPr>
        <w:t xml:space="preserve">, </w:t>
      </w:r>
      <w:r w:rsidR="003B705E">
        <w:rPr>
          <w:rFonts w:ascii="Candara" w:hAnsi="Candara" w:cs="Arial"/>
          <w:sz w:val="24"/>
          <w:szCs w:val="24"/>
          <w:lang w:val="en-GB"/>
        </w:rPr>
        <w:t>ICRC</w:t>
      </w:r>
      <w:r w:rsidR="009B1AB2" w:rsidRPr="00E761FB">
        <w:rPr>
          <w:rFonts w:ascii="Candara" w:hAnsi="Candara" w:cs="Arial"/>
          <w:sz w:val="24"/>
          <w:szCs w:val="24"/>
          <w:lang w:val="en-GB"/>
        </w:rPr>
        <w:t xml:space="preserve">, </w:t>
      </w:r>
      <w:r>
        <w:rPr>
          <w:rFonts w:ascii="Candara" w:hAnsi="Candara" w:cs="Arial"/>
          <w:sz w:val="24"/>
          <w:szCs w:val="24"/>
          <w:lang w:val="en-GB"/>
        </w:rPr>
        <w:t>UNICEF</w:t>
      </w:r>
      <w:r w:rsidR="004B7D34">
        <w:rPr>
          <w:rFonts w:ascii="Candara" w:hAnsi="Candara" w:cs="Arial"/>
          <w:sz w:val="24"/>
          <w:szCs w:val="24"/>
          <w:lang w:val="en-GB"/>
        </w:rPr>
        <w:t xml:space="preserve">, </w:t>
      </w:r>
      <w:r>
        <w:rPr>
          <w:rFonts w:ascii="Candara" w:hAnsi="Candara" w:cs="Arial"/>
          <w:sz w:val="24"/>
          <w:szCs w:val="24"/>
          <w:lang w:val="en-GB"/>
        </w:rPr>
        <w:t>IOM</w:t>
      </w:r>
      <w:r w:rsidR="009B1AB2" w:rsidRPr="00E761FB">
        <w:rPr>
          <w:rFonts w:ascii="Candara" w:hAnsi="Candara" w:cs="Arial"/>
          <w:sz w:val="24"/>
          <w:szCs w:val="24"/>
          <w:lang w:val="en-GB"/>
        </w:rPr>
        <w:t xml:space="preserve"> </w:t>
      </w:r>
      <w:r w:rsidR="004B7D34">
        <w:rPr>
          <w:rFonts w:ascii="Candara" w:hAnsi="Candara" w:cs="Arial"/>
          <w:sz w:val="24"/>
          <w:szCs w:val="24"/>
          <w:lang w:val="en-GB"/>
        </w:rPr>
        <w:t>and the Central American Integration System (SICA) as RCM Observer Organizations</w:t>
      </w:r>
      <w:r w:rsidR="00480413">
        <w:rPr>
          <w:rFonts w:ascii="Candara" w:hAnsi="Candara" w:cs="Arial"/>
          <w:sz w:val="24"/>
          <w:szCs w:val="24"/>
          <w:lang w:val="en-GB"/>
        </w:rPr>
        <w:t xml:space="preserve"> as well as the RNCOM,</w:t>
      </w:r>
      <w:r w:rsidR="001C58F9">
        <w:rPr>
          <w:rFonts w:ascii="Candara" w:hAnsi="Candara" w:cs="Arial"/>
          <w:sz w:val="24"/>
          <w:szCs w:val="24"/>
          <w:lang w:val="en-GB"/>
        </w:rPr>
        <w:t xml:space="preserve"> for their strong support</w:t>
      </w:r>
      <w:r w:rsidR="007F5AE4" w:rsidRPr="00E761FB">
        <w:rPr>
          <w:rFonts w:ascii="Candara" w:hAnsi="Candara" w:cs="Arial"/>
          <w:sz w:val="24"/>
          <w:szCs w:val="24"/>
          <w:lang w:val="en-GB"/>
        </w:rPr>
        <w:t xml:space="preserve"> </w:t>
      </w:r>
      <w:r w:rsidR="004B7D34">
        <w:rPr>
          <w:rFonts w:ascii="Candara" w:hAnsi="Candara" w:cs="Arial"/>
          <w:sz w:val="24"/>
          <w:szCs w:val="24"/>
          <w:lang w:val="en-GB"/>
        </w:rPr>
        <w:t>and participation in the Conference</w:t>
      </w:r>
      <w:r w:rsidR="00614268" w:rsidRPr="00E761FB">
        <w:rPr>
          <w:rFonts w:ascii="Candara" w:hAnsi="Candara" w:cs="Arial"/>
          <w:sz w:val="24"/>
          <w:szCs w:val="24"/>
          <w:lang w:val="en-GB"/>
        </w:rPr>
        <w:t xml:space="preserve">. </w:t>
      </w:r>
      <w:r w:rsidR="004B7D34">
        <w:rPr>
          <w:rFonts w:ascii="Candara" w:hAnsi="Candara" w:cs="Arial"/>
          <w:sz w:val="24"/>
          <w:szCs w:val="24"/>
          <w:lang w:val="en-GB"/>
        </w:rPr>
        <w:t xml:space="preserve">In addition, </w:t>
      </w:r>
      <w:r w:rsidR="00D46445" w:rsidRPr="00E761FB">
        <w:rPr>
          <w:rFonts w:ascii="Candara" w:hAnsi="Candara" w:cs="Arial"/>
          <w:sz w:val="24"/>
          <w:szCs w:val="24"/>
          <w:lang w:val="en-GB"/>
        </w:rPr>
        <w:t>urge them to cont</w:t>
      </w:r>
      <w:r w:rsidR="001C58F9">
        <w:rPr>
          <w:rFonts w:ascii="Candara" w:hAnsi="Candara" w:cs="Arial"/>
          <w:sz w:val="24"/>
          <w:szCs w:val="24"/>
          <w:lang w:val="en-GB"/>
        </w:rPr>
        <w:t>inue strengthening the process.</w:t>
      </w:r>
    </w:p>
    <w:p w14:paraId="7D6AEA98" w14:textId="77777777" w:rsidR="00E761FB" w:rsidRPr="00E761FB" w:rsidRDefault="00E761FB" w:rsidP="00E761FB">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1D5DF3ED" w14:textId="78C46F0D" w:rsidR="00390EE1" w:rsidRDefault="00FF2D8A" w:rsidP="00390EE1">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T</w:t>
      </w:r>
      <w:r w:rsidR="00D46445" w:rsidRPr="00E761FB">
        <w:rPr>
          <w:rFonts w:ascii="Candara" w:hAnsi="Candara" w:cs="Arial"/>
          <w:sz w:val="24"/>
          <w:szCs w:val="24"/>
          <w:lang w:val="en-GB"/>
        </w:rPr>
        <w:t>hank</w:t>
      </w:r>
      <w:r w:rsidR="009A4447">
        <w:rPr>
          <w:rFonts w:ascii="Candara" w:hAnsi="Candara" w:cs="Arial"/>
          <w:sz w:val="24"/>
          <w:szCs w:val="24"/>
          <w:lang w:val="en-GB"/>
        </w:rPr>
        <w:t xml:space="preserve"> the participation of</w:t>
      </w:r>
      <w:r>
        <w:rPr>
          <w:rFonts w:ascii="Candara" w:hAnsi="Candara" w:cs="Arial"/>
          <w:sz w:val="24"/>
          <w:szCs w:val="24"/>
          <w:lang w:val="en-GB"/>
        </w:rPr>
        <w:t xml:space="preserve"> the United Nations Office on Drugs and Crime</w:t>
      </w:r>
      <w:r w:rsidR="00D46445" w:rsidRPr="00E761FB">
        <w:rPr>
          <w:rFonts w:ascii="Candara" w:hAnsi="Candara" w:cs="Arial"/>
          <w:sz w:val="24"/>
          <w:szCs w:val="24"/>
          <w:lang w:val="en-GB"/>
        </w:rPr>
        <w:t xml:space="preserve"> </w:t>
      </w:r>
      <w:r>
        <w:rPr>
          <w:rFonts w:ascii="Candara" w:hAnsi="Candara" w:cs="Arial"/>
          <w:sz w:val="24"/>
          <w:szCs w:val="24"/>
          <w:lang w:val="en-GB"/>
        </w:rPr>
        <w:t>(</w:t>
      </w:r>
      <w:r w:rsidR="00D46445" w:rsidRPr="00E761FB">
        <w:rPr>
          <w:rFonts w:ascii="Candara" w:hAnsi="Candara" w:cs="Arial"/>
          <w:sz w:val="24"/>
          <w:szCs w:val="24"/>
          <w:lang w:val="en-GB"/>
        </w:rPr>
        <w:t>UNODC</w:t>
      </w:r>
      <w:r>
        <w:rPr>
          <w:rFonts w:ascii="Candara" w:hAnsi="Candara" w:cs="Arial"/>
          <w:sz w:val="24"/>
          <w:szCs w:val="24"/>
          <w:lang w:val="en-GB"/>
        </w:rPr>
        <w:t>)</w:t>
      </w:r>
      <w:r w:rsidR="0094541E">
        <w:rPr>
          <w:rFonts w:ascii="Candara" w:hAnsi="Candara" w:cs="Arial"/>
          <w:sz w:val="24"/>
          <w:szCs w:val="24"/>
          <w:lang w:val="en-GB"/>
        </w:rPr>
        <w:t xml:space="preserve"> regarding the use of the campaign </w:t>
      </w:r>
      <w:r w:rsidR="00D46445" w:rsidRPr="00E761FB">
        <w:rPr>
          <w:rFonts w:ascii="Candara" w:hAnsi="Candara" w:cs="Arial"/>
          <w:sz w:val="24"/>
          <w:szCs w:val="24"/>
          <w:lang w:val="en-GB"/>
        </w:rPr>
        <w:t>entitled</w:t>
      </w:r>
      <w:r w:rsidR="00555973" w:rsidRPr="00E761FB">
        <w:rPr>
          <w:rFonts w:ascii="Candara" w:hAnsi="Candara" w:cs="Arial"/>
          <w:sz w:val="24"/>
          <w:szCs w:val="24"/>
          <w:lang w:val="en-GB"/>
        </w:rPr>
        <w:t xml:space="preserve"> </w:t>
      </w:r>
      <w:r w:rsidR="004B7D34">
        <w:rPr>
          <w:rFonts w:ascii="Candara" w:hAnsi="Candara" w:cs="Arial"/>
          <w:sz w:val="24"/>
          <w:szCs w:val="24"/>
          <w:lang w:val="en-GB"/>
        </w:rPr>
        <w:t>“Migrant Smuggling:</w:t>
      </w:r>
      <w:r w:rsidR="009A4447">
        <w:rPr>
          <w:rFonts w:ascii="Candara" w:hAnsi="Candara" w:cs="Arial"/>
          <w:sz w:val="24"/>
          <w:szCs w:val="24"/>
          <w:lang w:val="en-GB"/>
        </w:rPr>
        <w:t xml:space="preserve"> #</w:t>
      </w:r>
      <w:proofErr w:type="spellStart"/>
      <w:r w:rsidR="009A4447">
        <w:rPr>
          <w:rFonts w:ascii="Candara" w:hAnsi="Candara" w:cs="Arial"/>
          <w:sz w:val="24"/>
          <w:szCs w:val="24"/>
          <w:lang w:val="en-GB"/>
        </w:rPr>
        <w:t>Deadly</w:t>
      </w:r>
      <w:r w:rsidR="00E761FB" w:rsidRPr="00E761FB">
        <w:rPr>
          <w:rFonts w:ascii="Candara" w:hAnsi="Candara" w:cs="Arial"/>
          <w:sz w:val="24"/>
          <w:szCs w:val="24"/>
          <w:lang w:val="en-GB"/>
        </w:rPr>
        <w:t>Business</w:t>
      </w:r>
      <w:proofErr w:type="spellEnd"/>
      <w:r w:rsidR="00E761FB" w:rsidRPr="00E761FB">
        <w:rPr>
          <w:rFonts w:ascii="Candara" w:hAnsi="Candara" w:cs="Arial"/>
          <w:sz w:val="24"/>
          <w:szCs w:val="24"/>
          <w:lang w:val="en-GB"/>
        </w:rPr>
        <w:t>”</w:t>
      </w:r>
      <w:r w:rsidR="00555973" w:rsidRPr="00E761FB">
        <w:rPr>
          <w:rFonts w:ascii="Candara" w:hAnsi="Candara" w:cs="Arial"/>
          <w:sz w:val="24"/>
          <w:szCs w:val="24"/>
          <w:lang w:val="en-GB"/>
        </w:rPr>
        <w:t xml:space="preserve"> </w:t>
      </w:r>
      <w:r w:rsidR="0094541E">
        <w:rPr>
          <w:rFonts w:ascii="Candara" w:hAnsi="Candara" w:cs="Arial"/>
          <w:sz w:val="24"/>
          <w:szCs w:val="24"/>
          <w:lang w:val="en-GB"/>
        </w:rPr>
        <w:t xml:space="preserve">and adopt </w:t>
      </w:r>
      <w:r w:rsidR="009A4447">
        <w:rPr>
          <w:rFonts w:ascii="Candara" w:hAnsi="Candara" w:cs="Arial"/>
          <w:sz w:val="24"/>
          <w:szCs w:val="24"/>
          <w:lang w:val="en-GB"/>
        </w:rPr>
        <w:t>it</w:t>
      </w:r>
      <w:r w:rsidR="0094541E">
        <w:rPr>
          <w:rFonts w:ascii="Candara" w:hAnsi="Candara" w:cs="Arial"/>
          <w:sz w:val="24"/>
          <w:szCs w:val="24"/>
          <w:lang w:val="en-GB"/>
        </w:rPr>
        <w:t>,</w:t>
      </w:r>
      <w:r w:rsidR="009A4447">
        <w:rPr>
          <w:rFonts w:ascii="Candara" w:hAnsi="Candara" w:cs="Arial"/>
          <w:sz w:val="24"/>
          <w:szCs w:val="24"/>
          <w:lang w:val="en-GB"/>
        </w:rPr>
        <w:t xml:space="preserve"> with a regional scope, as a communication initiative in the framework of the RCM. #</w:t>
      </w:r>
      <w:proofErr w:type="spellStart"/>
      <w:r w:rsidR="009A4447">
        <w:rPr>
          <w:rFonts w:ascii="Candara" w:hAnsi="Candara" w:cs="Arial"/>
          <w:sz w:val="24"/>
          <w:szCs w:val="24"/>
          <w:lang w:val="en-GB"/>
        </w:rPr>
        <w:t>DeadlyBusiness</w:t>
      </w:r>
      <w:proofErr w:type="spellEnd"/>
      <w:r w:rsidR="009A4447">
        <w:rPr>
          <w:rFonts w:ascii="Candara" w:hAnsi="Candara" w:cs="Arial"/>
          <w:sz w:val="24"/>
          <w:szCs w:val="24"/>
          <w:lang w:val="en-GB"/>
        </w:rPr>
        <w:t xml:space="preserve"> was</w:t>
      </w:r>
      <w:r w:rsidR="0094541E">
        <w:rPr>
          <w:rFonts w:ascii="Candara" w:hAnsi="Candara" w:cs="Arial"/>
          <w:sz w:val="24"/>
          <w:szCs w:val="24"/>
          <w:lang w:val="en-GB"/>
        </w:rPr>
        <w:t xml:space="preserve"> developed by </w:t>
      </w:r>
      <w:r w:rsidR="009A4447">
        <w:rPr>
          <w:rFonts w:ascii="Candara" w:hAnsi="Candara" w:cs="Arial"/>
          <w:sz w:val="24"/>
          <w:szCs w:val="24"/>
          <w:lang w:val="en-GB"/>
        </w:rPr>
        <w:t>UNODC in partnership with the Mexican government and with the funding of the European Union. UNODC offered to cover the expenses of adapting the existing materials of the campaign to the graphic identity of the RCM;</w:t>
      </w:r>
      <w:r w:rsidR="0094541E">
        <w:rPr>
          <w:rFonts w:ascii="Candara" w:hAnsi="Candara" w:cs="Arial"/>
          <w:sz w:val="24"/>
          <w:szCs w:val="24"/>
          <w:lang w:val="en-GB"/>
        </w:rPr>
        <w:t xml:space="preserve"> as </w:t>
      </w:r>
      <w:r w:rsidR="009A4447">
        <w:rPr>
          <w:rFonts w:ascii="Candara" w:hAnsi="Candara" w:cs="Arial"/>
          <w:sz w:val="24"/>
          <w:szCs w:val="24"/>
          <w:lang w:val="en-GB"/>
        </w:rPr>
        <w:t>well as to financially co-sponsor a regional event to formalize its adoption</w:t>
      </w:r>
      <w:r w:rsidR="0094541E">
        <w:rPr>
          <w:rFonts w:ascii="Candara" w:hAnsi="Candara" w:cs="Arial"/>
          <w:sz w:val="24"/>
          <w:szCs w:val="24"/>
          <w:lang w:val="en-GB"/>
        </w:rPr>
        <w:t xml:space="preserve">. </w:t>
      </w:r>
      <w:r w:rsidR="009A4447">
        <w:rPr>
          <w:rFonts w:ascii="Candara" w:hAnsi="Candara" w:cs="Arial"/>
          <w:sz w:val="24"/>
          <w:szCs w:val="24"/>
          <w:lang w:val="en-GB"/>
        </w:rPr>
        <w:t xml:space="preserve">Furthermore, take note of the offer to support the </w:t>
      </w:r>
      <w:r w:rsidR="001C58F9">
        <w:rPr>
          <w:rFonts w:ascii="Candara" w:hAnsi="Candara" w:cs="Arial"/>
          <w:sz w:val="24"/>
          <w:szCs w:val="24"/>
          <w:lang w:val="en-GB"/>
        </w:rPr>
        <w:t>workshop on passport integrity, co-sponsored by Mexico and Canada.</w:t>
      </w:r>
    </w:p>
    <w:p w14:paraId="22E5313F" w14:textId="77777777" w:rsidR="00390EE1" w:rsidRPr="00390EE1" w:rsidRDefault="00390EE1" w:rsidP="00390EE1">
      <w:pPr>
        <w:tabs>
          <w:tab w:val="left" w:pos="993"/>
        </w:tabs>
        <w:autoSpaceDN/>
        <w:spacing w:after="0" w:line="240" w:lineRule="auto"/>
        <w:ind w:right="4"/>
        <w:jc w:val="both"/>
        <w:textAlignment w:val="auto"/>
        <w:rPr>
          <w:rFonts w:ascii="Candara" w:hAnsi="Candara" w:cs="Arial"/>
          <w:sz w:val="24"/>
          <w:szCs w:val="24"/>
          <w:lang w:val="en-GB"/>
        </w:rPr>
      </w:pPr>
    </w:p>
    <w:p w14:paraId="3EA3992A" w14:textId="57C092E5" w:rsidR="00390EE1" w:rsidRDefault="00390EE1" w:rsidP="00390EE1">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sidRPr="00390EE1">
        <w:rPr>
          <w:rFonts w:ascii="Candara" w:hAnsi="Candara" w:cs="Arial"/>
          <w:sz w:val="24"/>
          <w:szCs w:val="24"/>
          <w:lang w:val="en-US"/>
        </w:rPr>
        <w:t>Welcome the topic presented by El Salvador (Migrant Women), while taking over the Presidency Pro-Tempore of the Regional Conference on Migration for the 2017 cycle, and reiterate our support to the Government of El Salvador during its Presidency.</w:t>
      </w:r>
    </w:p>
    <w:p w14:paraId="19280A2F" w14:textId="77777777" w:rsidR="00390EE1" w:rsidRPr="00390EE1" w:rsidRDefault="00390EE1" w:rsidP="00390EE1">
      <w:pPr>
        <w:tabs>
          <w:tab w:val="left" w:pos="851"/>
          <w:tab w:val="left" w:pos="1276"/>
        </w:tabs>
        <w:autoSpaceDN/>
        <w:spacing w:after="0" w:line="240" w:lineRule="auto"/>
        <w:ind w:right="4"/>
        <w:jc w:val="both"/>
        <w:textAlignment w:val="auto"/>
        <w:rPr>
          <w:rFonts w:ascii="Candara" w:hAnsi="Candara" w:cs="Arial"/>
          <w:sz w:val="24"/>
          <w:szCs w:val="24"/>
          <w:lang w:val="en-GB"/>
        </w:rPr>
      </w:pPr>
    </w:p>
    <w:p w14:paraId="77ECA089" w14:textId="473020F6" w:rsidR="003B705E" w:rsidRDefault="003B705E" w:rsidP="00FF2D8A">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 xml:space="preserve">Endorse the proposal of El Salvador to work on a proposal on acting guidelines for the protection of migrant women. To this end, support will be requested to IOM, UN Women, and </w:t>
      </w:r>
      <w:r w:rsidR="006660D9">
        <w:rPr>
          <w:rFonts w:ascii="Candara" w:hAnsi="Candara" w:cs="Arial"/>
          <w:sz w:val="24"/>
          <w:szCs w:val="24"/>
          <w:lang w:val="en-GB"/>
        </w:rPr>
        <w:t>other related organizations, in order to encourage a discussion and validation previous to the Vice-Ministerial Meeting 2017.</w:t>
      </w:r>
    </w:p>
    <w:p w14:paraId="573AB578" w14:textId="77777777" w:rsidR="00996118" w:rsidRDefault="00996118" w:rsidP="00996118">
      <w:pPr>
        <w:tabs>
          <w:tab w:val="left" w:pos="993"/>
        </w:tabs>
        <w:autoSpaceDN/>
        <w:spacing w:after="0" w:line="240" w:lineRule="auto"/>
        <w:ind w:right="4"/>
        <w:jc w:val="both"/>
        <w:textAlignment w:val="auto"/>
        <w:rPr>
          <w:rFonts w:ascii="Candara" w:hAnsi="Candara" w:cs="Arial"/>
          <w:sz w:val="24"/>
          <w:szCs w:val="24"/>
          <w:lang w:val="en-GB"/>
        </w:rPr>
      </w:pPr>
    </w:p>
    <w:p w14:paraId="79729FEB" w14:textId="1F0D2B16" w:rsidR="00996118" w:rsidRPr="00996118" w:rsidRDefault="00996118" w:rsidP="00996118">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sidRPr="00390EE1">
        <w:rPr>
          <w:rFonts w:ascii="Candara" w:hAnsi="Candara" w:cs="Arial"/>
          <w:sz w:val="24"/>
          <w:szCs w:val="24"/>
          <w:lang w:val="en-GB"/>
        </w:rPr>
        <w:t xml:space="preserve">Approve the proposal of the new PPT of El Salvador to conduct a meeting of the Liaison Officer Network for the Protection of Migrant Boys, Girls and Adolescents during the first quarter of 2017, due to the urgency to attend the topic and the need to elaborate a work plan for this Network. Furthermore, welcome Honduras offering to host and sponsor the meeting. </w:t>
      </w:r>
    </w:p>
    <w:p w14:paraId="40B481BF" w14:textId="77777777" w:rsidR="000578B7" w:rsidRPr="00FF2D8A" w:rsidRDefault="000578B7" w:rsidP="00FF2D8A">
      <w:pPr>
        <w:tabs>
          <w:tab w:val="left" w:pos="993"/>
        </w:tabs>
        <w:autoSpaceDN/>
        <w:spacing w:after="0" w:line="240" w:lineRule="auto"/>
        <w:ind w:right="4"/>
        <w:jc w:val="both"/>
        <w:textAlignment w:val="auto"/>
        <w:rPr>
          <w:rFonts w:ascii="Candara" w:hAnsi="Candara" w:cs="Arial"/>
          <w:sz w:val="24"/>
          <w:szCs w:val="24"/>
          <w:lang w:val="en-GB"/>
        </w:rPr>
      </w:pPr>
    </w:p>
    <w:p w14:paraId="06E1B345" w14:textId="5A8DAEA1" w:rsidR="00E44B05" w:rsidRDefault="00FF2D8A" w:rsidP="00E44B05">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E</w:t>
      </w:r>
      <w:r w:rsidR="00E44B05" w:rsidRPr="00E44B05">
        <w:rPr>
          <w:rFonts w:ascii="Candara" w:hAnsi="Candara" w:cs="Arial"/>
          <w:sz w:val="24"/>
          <w:szCs w:val="24"/>
          <w:lang w:val="en-GB"/>
        </w:rPr>
        <w:t xml:space="preserve">xpress our support </w:t>
      </w:r>
      <w:r w:rsidR="006660D9">
        <w:rPr>
          <w:rFonts w:ascii="Candara" w:hAnsi="Candara" w:cs="Arial"/>
          <w:sz w:val="24"/>
          <w:szCs w:val="24"/>
          <w:lang w:val="en-GB"/>
        </w:rPr>
        <w:t xml:space="preserve">and gratitude to the Government of Panama </w:t>
      </w:r>
      <w:r w:rsidR="00E44B05" w:rsidRPr="00E44B05">
        <w:rPr>
          <w:rFonts w:ascii="Candara" w:hAnsi="Candara" w:cs="Arial"/>
          <w:sz w:val="24"/>
          <w:szCs w:val="24"/>
          <w:lang w:val="en-GB"/>
        </w:rPr>
        <w:t>as</w:t>
      </w:r>
      <w:r w:rsidR="006660D9">
        <w:rPr>
          <w:rFonts w:ascii="Candara" w:hAnsi="Candara" w:cs="Arial"/>
          <w:sz w:val="24"/>
          <w:szCs w:val="24"/>
          <w:lang w:val="en-GB"/>
        </w:rPr>
        <w:t xml:space="preserve"> the Presidency Pro-</w:t>
      </w:r>
      <w:proofErr w:type="spellStart"/>
      <w:r w:rsidR="006660D9">
        <w:rPr>
          <w:rFonts w:ascii="Candara" w:hAnsi="Candara" w:cs="Arial"/>
          <w:sz w:val="24"/>
          <w:szCs w:val="24"/>
          <w:lang w:val="en-GB"/>
        </w:rPr>
        <w:t>Témpore</w:t>
      </w:r>
      <w:proofErr w:type="spellEnd"/>
      <w:r w:rsidR="00E44B05" w:rsidRPr="00E44B05">
        <w:rPr>
          <w:rFonts w:ascii="Candara" w:hAnsi="Candara" w:cs="Arial"/>
          <w:sz w:val="24"/>
          <w:szCs w:val="24"/>
          <w:lang w:val="en-GB"/>
        </w:rPr>
        <w:t xml:space="preserve"> of the RCM for </w:t>
      </w:r>
      <w:r w:rsidR="00E44B05">
        <w:rPr>
          <w:rFonts w:ascii="Candara" w:hAnsi="Candara" w:cs="Arial"/>
          <w:sz w:val="24"/>
          <w:szCs w:val="24"/>
          <w:lang w:val="en-GB"/>
        </w:rPr>
        <w:t>2018.</w:t>
      </w:r>
    </w:p>
    <w:p w14:paraId="098A2BE1" w14:textId="77777777" w:rsidR="00E44B05" w:rsidRPr="00E44B05" w:rsidRDefault="00E44B05" w:rsidP="00E44B05">
      <w:pPr>
        <w:tabs>
          <w:tab w:val="left" w:pos="993"/>
        </w:tabs>
        <w:autoSpaceDN/>
        <w:spacing w:after="0" w:line="240" w:lineRule="auto"/>
        <w:ind w:right="4"/>
        <w:jc w:val="both"/>
        <w:textAlignment w:val="auto"/>
        <w:rPr>
          <w:rFonts w:ascii="Candara" w:hAnsi="Candara" w:cs="Arial"/>
          <w:sz w:val="24"/>
          <w:szCs w:val="24"/>
          <w:lang w:val="en-GB"/>
        </w:rPr>
      </w:pPr>
    </w:p>
    <w:p w14:paraId="7DD88453" w14:textId="51714B20" w:rsidR="006660D9" w:rsidRDefault="00FF2D8A" w:rsidP="005A4F15">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T</w:t>
      </w:r>
      <w:r w:rsidR="005F145C" w:rsidRPr="00E44B05">
        <w:rPr>
          <w:rFonts w:ascii="Candara" w:hAnsi="Candara" w:cs="Arial"/>
          <w:sz w:val="24"/>
          <w:szCs w:val="24"/>
          <w:lang w:val="en-GB"/>
        </w:rPr>
        <w:t xml:space="preserve">hank the Government </w:t>
      </w:r>
      <w:r w:rsidR="0080038C" w:rsidRPr="00E44B05">
        <w:rPr>
          <w:rFonts w:ascii="Candara" w:hAnsi="Candara" w:cs="Arial"/>
          <w:sz w:val="24"/>
          <w:szCs w:val="24"/>
          <w:lang w:val="en-GB"/>
        </w:rPr>
        <w:t>and the people of Honduras for their hospitality and efforts for the implementation of this XXI Vice-Ministerial Meeting of the RCM, and to recognize the work carried out under the term of Honduras as President pro tempore to promote joint efforts between States and stre</w:t>
      </w:r>
      <w:r w:rsidR="00D7105B" w:rsidRPr="00E44B05">
        <w:rPr>
          <w:rFonts w:ascii="Candara" w:hAnsi="Candara" w:cs="Arial"/>
          <w:sz w:val="24"/>
          <w:szCs w:val="24"/>
          <w:lang w:val="en-GB"/>
        </w:rPr>
        <w:t>ngthen this Regional Consultation</w:t>
      </w:r>
      <w:r w:rsidR="0080038C" w:rsidRPr="00E44B05">
        <w:rPr>
          <w:rFonts w:ascii="Candara" w:hAnsi="Candara" w:cs="Arial"/>
          <w:sz w:val="24"/>
          <w:szCs w:val="24"/>
          <w:lang w:val="en-GB"/>
        </w:rPr>
        <w:t xml:space="preserve"> </w:t>
      </w:r>
      <w:r w:rsidR="00D7105B" w:rsidRPr="00E44B05">
        <w:rPr>
          <w:rFonts w:ascii="Candara" w:hAnsi="Candara" w:cs="Arial"/>
          <w:sz w:val="24"/>
          <w:szCs w:val="24"/>
          <w:lang w:val="en-GB"/>
        </w:rPr>
        <w:t>P</w:t>
      </w:r>
      <w:r w:rsidR="0080038C" w:rsidRPr="00E44B05">
        <w:rPr>
          <w:rFonts w:ascii="Candara" w:hAnsi="Candara" w:cs="Arial"/>
          <w:sz w:val="24"/>
          <w:szCs w:val="24"/>
          <w:lang w:val="en-GB"/>
        </w:rPr>
        <w:t xml:space="preserve">rocess on </w:t>
      </w:r>
      <w:r w:rsidR="00D7105B" w:rsidRPr="00E44B05">
        <w:rPr>
          <w:rFonts w:ascii="Candara" w:hAnsi="Candara" w:cs="Arial"/>
          <w:sz w:val="24"/>
          <w:szCs w:val="24"/>
          <w:lang w:val="en-GB"/>
        </w:rPr>
        <w:t>M</w:t>
      </w:r>
      <w:r w:rsidR="0080038C" w:rsidRPr="00E44B05">
        <w:rPr>
          <w:rFonts w:ascii="Candara" w:hAnsi="Candara" w:cs="Arial"/>
          <w:sz w:val="24"/>
          <w:szCs w:val="24"/>
          <w:lang w:val="en-GB"/>
        </w:rPr>
        <w:t>igration</w:t>
      </w:r>
      <w:r w:rsidR="00E87F88" w:rsidRPr="00E44B05">
        <w:rPr>
          <w:rFonts w:ascii="Candara" w:hAnsi="Candara" w:cs="Arial"/>
          <w:sz w:val="24"/>
          <w:szCs w:val="24"/>
          <w:lang w:val="en-GB"/>
        </w:rPr>
        <w:t xml:space="preserve">.   </w:t>
      </w:r>
    </w:p>
    <w:p w14:paraId="025BDBDA" w14:textId="77777777" w:rsidR="005A4F15" w:rsidRPr="005A4F15" w:rsidRDefault="005A4F15" w:rsidP="005A4F15">
      <w:pPr>
        <w:tabs>
          <w:tab w:val="left" w:pos="993"/>
        </w:tabs>
        <w:autoSpaceDN/>
        <w:spacing w:after="0" w:line="240" w:lineRule="auto"/>
        <w:ind w:right="4"/>
        <w:jc w:val="both"/>
        <w:textAlignment w:val="auto"/>
        <w:rPr>
          <w:rFonts w:ascii="Candara" w:hAnsi="Candara" w:cs="Arial"/>
          <w:sz w:val="24"/>
          <w:szCs w:val="24"/>
          <w:lang w:val="en-GB"/>
        </w:rPr>
      </w:pPr>
    </w:p>
    <w:p w14:paraId="08714E61" w14:textId="18524A61" w:rsidR="009F3CF5" w:rsidRDefault="006660D9" w:rsidP="00E44B05">
      <w:pPr>
        <w:numPr>
          <w:ilvl w:val="0"/>
          <w:numId w:val="1"/>
        </w:numPr>
        <w:tabs>
          <w:tab w:val="left" w:pos="993"/>
        </w:tabs>
        <w:autoSpaceDN/>
        <w:spacing w:after="0" w:line="240" w:lineRule="auto"/>
        <w:ind w:left="567" w:right="4" w:firstLine="0"/>
        <w:jc w:val="both"/>
        <w:textAlignment w:val="auto"/>
        <w:rPr>
          <w:rFonts w:ascii="Candara" w:hAnsi="Candara" w:cs="Arial"/>
          <w:sz w:val="24"/>
          <w:szCs w:val="24"/>
          <w:lang w:val="en-GB"/>
        </w:rPr>
      </w:pPr>
      <w:r>
        <w:rPr>
          <w:rFonts w:ascii="Candara" w:hAnsi="Candara" w:cs="Arial"/>
          <w:sz w:val="24"/>
          <w:szCs w:val="24"/>
          <w:lang w:val="en-GB"/>
        </w:rPr>
        <w:t>Congratulate all RCM Member Countries for their permanent commitment and participation during the 20 year</w:t>
      </w:r>
      <w:r w:rsidR="00B66055">
        <w:rPr>
          <w:rFonts w:ascii="Candara" w:hAnsi="Candara" w:cs="Arial"/>
          <w:sz w:val="24"/>
          <w:szCs w:val="24"/>
          <w:lang w:val="en-GB"/>
        </w:rPr>
        <w:t>s</w:t>
      </w:r>
      <w:r>
        <w:rPr>
          <w:rFonts w:ascii="Candara" w:hAnsi="Candara" w:cs="Arial"/>
          <w:sz w:val="24"/>
          <w:szCs w:val="24"/>
          <w:lang w:val="en-GB"/>
        </w:rPr>
        <w:t xml:space="preserve"> of existence in the Conference, and recognize the valuable contributions tha</w:t>
      </w:r>
      <w:r w:rsidR="003D7347">
        <w:rPr>
          <w:rFonts w:ascii="Candara" w:hAnsi="Candara" w:cs="Arial"/>
          <w:sz w:val="24"/>
          <w:szCs w:val="24"/>
          <w:lang w:val="en-GB"/>
        </w:rPr>
        <w:t xml:space="preserve">t the RCM has done to achieve </w:t>
      </w:r>
      <w:r w:rsidR="00A758D7">
        <w:rPr>
          <w:rFonts w:ascii="Candara" w:hAnsi="Candara" w:cs="Arial"/>
          <w:sz w:val="24"/>
          <w:szCs w:val="24"/>
          <w:lang w:val="en-GB"/>
        </w:rPr>
        <w:t>better</w:t>
      </w:r>
      <w:r>
        <w:rPr>
          <w:rFonts w:ascii="Candara" w:hAnsi="Candara" w:cs="Arial"/>
          <w:sz w:val="24"/>
          <w:szCs w:val="24"/>
          <w:lang w:val="en-GB"/>
        </w:rPr>
        <w:t xml:space="preserve"> migration governance in the region</w:t>
      </w:r>
      <w:r w:rsidR="00A758D7">
        <w:rPr>
          <w:rFonts w:ascii="Candara" w:hAnsi="Candara" w:cs="Arial"/>
          <w:sz w:val="24"/>
          <w:szCs w:val="24"/>
          <w:lang w:val="en-GB"/>
        </w:rPr>
        <w:t xml:space="preserve"> for the benefit of migrants, countries, and communities of origin, transit, destination and return of migrants</w:t>
      </w:r>
      <w:r>
        <w:rPr>
          <w:rFonts w:ascii="Candara" w:hAnsi="Candara" w:cs="Arial"/>
          <w:sz w:val="24"/>
          <w:szCs w:val="24"/>
          <w:lang w:val="en-GB"/>
        </w:rPr>
        <w:t xml:space="preserve">. </w:t>
      </w:r>
    </w:p>
    <w:p w14:paraId="27FC3126" w14:textId="6B095C46" w:rsidR="009F3CF5" w:rsidRDefault="009F3CF5">
      <w:pPr>
        <w:suppressAutoHyphens w:val="0"/>
        <w:autoSpaceDN/>
        <w:textAlignment w:val="auto"/>
        <w:rPr>
          <w:rFonts w:ascii="Candara" w:hAnsi="Candara" w:cs="Arial"/>
          <w:sz w:val="24"/>
          <w:szCs w:val="24"/>
          <w:lang w:val="en-GB"/>
        </w:rPr>
      </w:pPr>
    </w:p>
    <w:p w14:paraId="73EDBD50"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0284A392"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3583D51B"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1D934813"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3640D486"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7025E76D"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792C3D20"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3131F07C"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63E38243"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2A092D8A"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3D24E1DF"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4AFA0094"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73F4FC10"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1876EAE6"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251E416A"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14C03A68"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2D8D526B"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219F93E9"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01FA1E9A"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73749BF6"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5B90180A"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41F72926"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41F277C3"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0DE94F55"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4A951B0A"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553B1A16"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57649475"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48A03DDF" w14:textId="77777777" w:rsidR="00873777" w:rsidRDefault="00873777" w:rsidP="009F3CF5">
      <w:pPr>
        <w:tabs>
          <w:tab w:val="left" w:pos="993"/>
        </w:tabs>
        <w:autoSpaceDN/>
        <w:spacing w:after="0" w:line="240" w:lineRule="auto"/>
        <w:ind w:left="567" w:right="4"/>
        <w:jc w:val="center"/>
        <w:textAlignment w:val="auto"/>
        <w:rPr>
          <w:rFonts w:ascii="Candara" w:hAnsi="Candara" w:cs="Arial"/>
          <w:b/>
          <w:sz w:val="24"/>
          <w:szCs w:val="24"/>
          <w:lang w:val="en-GB"/>
        </w:rPr>
      </w:pPr>
    </w:p>
    <w:p w14:paraId="6C2D1382" w14:textId="10F64457" w:rsidR="006660D9" w:rsidRPr="009F3CF5" w:rsidRDefault="009F3CF5" w:rsidP="009F3CF5">
      <w:pPr>
        <w:tabs>
          <w:tab w:val="left" w:pos="993"/>
        </w:tabs>
        <w:autoSpaceDN/>
        <w:spacing w:after="0" w:line="240" w:lineRule="auto"/>
        <w:ind w:left="567" w:right="4"/>
        <w:jc w:val="center"/>
        <w:textAlignment w:val="auto"/>
        <w:rPr>
          <w:rFonts w:ascii="Candara" w:hAnsi="Candara" w:cs="Arial"/>
          <w:b/>
          <w:sz w:val="24"/>
          <w:szCs w:val="24"/>
          <w:lang w:val="en-GB"/>
        </w:rPr>
      </w:pPr>
      <w:r w:rsidRPr="009F3CF5">
        <w:rPr>
          <w:rFonts w:ascii="Candara" w:hAnsi="Candara" w:cs="Arial"/>
          <w:b/>
          <w:sz w:val="24"/>
          <w:szCs w:val="24"/>
          <w:lang w:val="en-GB"/>
        </w:rPr>
        <w:lastRenderedPageBreak/>
        <w:t>ANNEX A</w:t>
      </w:r>
    </w:p>
    <w:tbl>
      <w:tblPr>
        <w:tblW w:w="6700" w:type="dxa"/>
        <w:jc w:val="center"/>
        <w:tblInd w:w="93" w:type="dxa"/>
        <w:tblLook w:val="04A0" w:firstRow="1" w:lastRow="0" w:firstColumn="1" w:lastColumn="0" w:noHBand="0" w:noVBand="1"/>
      </w:tblPr>
      <w:tblGrid>
        <w:gridCol w:w="4360"/>
        <w:gridCol w:w="2340"/>
      </w:tblGrid>
      <w:tr w:rsidR="00873777" w:rsidRPr="003860ED" w14:paraId="65C4483D" w14:textId="77777777" w:rsidTr="00657488">
        <w:trPr>
          <w:trHeight w:val="300"/>
          <w:jc w:val="center"/>
        </w:trPr>
        <w:tc>
          <w:tcPr>
            <w:tcW w:w="6700" w:type="dxa"/>
            <w:gridSpan w:val="2"/>
            <w:tcBorders>
              <w:top w:val="nil"/>
              <w:left w:val="nil"/>
              <w:bottom w:val="nil"/>
              <w:right w:val="nil"/>
            </w:tcBorders>
            <w:shd w:val="clear" w:color="auto" w:fill="auto"/>
            <w:noWrap/>
            <w:vAlign w:val="bottom"/>
            <w:hideMark/>
          </w:tcPr>
          <w:p w14:paraId="1E16A4FD" w14:textId="77777777" w:rsidR="00873777" w:rsidRPr="003860ED" w:rsidRDefault="00873777" w:rsidP="00657488">
            <w:pPr>
              <w:suppressAutoHyphens w:val="0"/>
              <w:autoSpaceDN/>
              <w:spacing w:after="0" w:line="240" w:lineRule="auto"/>
              <w:jc w:val="center"/>
              <w:textAlignment w:val="auto"/>
              <w:rPr>
                <w:rFonts w:ascii="Candara" w:hAnsi="Candara"/>
                <w:b/>
                <w:color w:val="000000"/>
                <w:lang w:val="en-US"/>
              </w:rPr>
            </w:pPr>
            <w:proofErr w:type="spellStart"/>
            <w:r w:rsidRPr="003860ED">
              <w:rPr>
                <w:rFonts w:ascii="Candara" w:hAnsi="Candara"/>
                <w:b/>
                <w:color w:val="000000"/>
                <w:lang w:val="en-US"/>
              </w:rPr>
              <w:t>Presupuesto</w:t>
            </w:r>
            <w:proofErr w:type="spellEnd"/>
            <w:r w:rsidRPr="003860ED">
              <w:rPr>
                <w:rFonts w:ascii="Candara" w:hAnsi="Candara"/>
                <w:b/>
                <w:color w:val="000000"/>
                <w:lang w:val="en-US"/>
              </w:rPr>
              <w:t xml:space="preserve"> de la ST para 2017 / TS Budget for 2017</w:t>
            </w:r>
          </w:p>
        </w:tc>
      </w:tr>
      <w:tr w:rsidR="00873777" w:rsidRPr="003860ED" w14:paraId="601C1860" w14:textId="77777777" w:rsidTr="00657488">
        <w:trPr>
          <w:trHeight w:val="300"/>
          <w:jc w:val="center"/>
        </w:trPr>
        <w:tc>
          <w:tcPr>
            <w:tcW w:w="4360" w:type="dxa"/>
            <w:tcBorders>
              <w:top w:val="nil"/>
              <w:left w:val="nil"/>
              <w:bottom w:val="nil"/>
              <w:right w:val="nil"/>
            </w:tcBorders>
            <w:shd w:val="clear" w:color="auto" w:fill="auto"/>
            <w:noWrap/>
            <w:vAlign w:val="bottom"/>
            <w:hideMark/>
          </w:tcPr>
          <w:p w14:paraId="36142D31"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c>
          <w:tcPr>
            <w:tcW w:w="2340" w:type="dxa"/>
            <w:tcBorders>
              <w:top w:val="nil"/>
              <w:left w:val="nil"/>
              <w:bottom w:val="nil"/>
              <w:right w:val="nil"/>
            </w:tcBorders>
            <w:shd w:val="clear" w:color="auto" w:fill="auto"/>
            <w:noWrap/>
            <w:vAlign w:val="bottom"/>
            <w:hideMark/>
          </w:tcPr>
          <w:p w14:paraId="3F169342"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r>
      <w:tr w:rsidR="00873777" w:rsidRPr="003860ED" w14:paraId="34443A06" w14:textId="77777777" w:rsidTr="00657488">
        <w:trPr>
          <w:trHeight w:val="300"/>
          <w:jc w:val="center"/>
        </w:trPr>
        <w:tc>
          <w:tcPr>
            <w:tcW w:w="4360" w:type="dxa"/>
            <w:tcBorders>
              <w:top w:val="nil"/>
              <w:left w:val="nil"/>
              <w:bottom w:val="nil"/>
              <w:right w:val="nil"/>
            </w:tcBorders>
            <w:shd w:val="clear" w:color="auto" w:fill="auto"/>
            <w:noWrap/>
            <w:vAlign w:val="bottom"/>
            <w:hideMark/>
          </w:tcPr>
          <w:p w14:paraId="30E00D11" w14:textId="77777777" w:rsidR="00873777" w:rsidRPr="003860ED" w:rsidRDefault="00873777" w:rsidP="00657488">
            <w:pPr>
              <w:suppressAutoHyphens w:val="0"/>
              <w:autoSpaceDN/>
              <w:spacing w:after="0" w:line="240" w:lineRule="auto"/>
              <w:textAlignment w:val="auto"/>
              <w:rPr>
                <w:rFonts w:ascii="Candara" w:hAnsi="Candara"/>
                <w:i/>
                <w:color w:val="000000"/>
                <w:lang w:val="en-US"/>
              </w:rPr>
            </w:pPr>
            <w:r w:rsidRPr="003860ED">
              <w:rPr>
                <w:rFonts w:ascii="Candara" w:hAnsi="Candara"/>
                <w:i/>
                <w:color w:val="000000"/>
                <w:lang w:val="en-US"/>
              </w:rPr>
              <w:t>Personal / Staff</w:t>
            </w:r>
          </w:p>
        </w:tc>
        <w:tc>
          <w:tcPr>
            <w:tcW w:w="2340" w:type="dxa"/>
            <w:tcBorders>
              <w:top w:val="nil"/>
              <w:left w:val="nil"/>
              <w:bottom w:val="nil"/>
              <w:right w:val="nil"/>
            </w:tcBorders>
            <w:shd w:val="clear" w:color="auto" w:fill="auto"/>
            <w:noWrap/>
            <w:vAlign w:val="bottom"/>
            <w:hideMark/>
          </w:tcPr>
          <w:p w14:paraId="1E621820"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r>
      <w:tr w:rsidR="00873777" w:rsidRPr="003860ED" w14:paraId="499CD704" w14:textId="77777777" w:rsidTr="00657488">
        <w:trPr>
          <w:trHeight w:val="300"/>
          <w:jc w:val="center"/>
        </w:trPr>
        <w:tc>
          <w:tcPr>
            <w:tcW w:w="4360" w:type="dxa"/>
            <w:tcBorders>
              <w:top w:val="nil"/>
              <w:left w:val="nil"/>
              <w:bottom w:val="nil"/>
              <w:right w:val="nil"/>
            </w:tcBorders>
            <w:shd w:val="clear" w:color="auto" w:fill="auto"/>
            <w:noWrap/>
            <w:vAlign w:val="bottom"/>
            <w:hideMark/>
          </w:tcPr>
          <w:p w14:paraId="3872CD13"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c>
          <w:tcPr>
            <w:tcW w:w="2340" w:type="dxa"/>
            <w:tcBorders>
              <w:top w:val="nil"/>
              <w:left w:val="nil"/>
              <w:bottom w:val="nil"/>
              <w:right w:val="nil"/>
            </w:tcBorders>
            <w:shd w:val="clear" w:color="auto" w:fill="auto"/>
            <w:noWrap/>
            <w:vAlign w:val="bottom"/>
            <w:hideMark/>
          </w:tcPr>
          <w:p w14:paraId="27322407"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r>
      <w:tr w:rsidR="00873777" w:rsidRPr="003860ED" w14:paraId="4BECCFCF" w14:textId="77777777" w:rsidTr="00657488">
        <w:trPr>
          <w:trHeight w:val="300"/>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19051"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n-US"/>
              </w:rPr>
            </w:pPr>
            <w:proofErr w:type="spellStart"/>
            <w:r w:rsidRPr="003860ED">
              <w:rPr>
                <w:rFonts w:ascii="Candara" w:hAnsi="Candara" w:cs="Arial"/>
                <w:color w:val="000000"/>
                <w:sz w:val="18"/>
                <w:szCs w:val="18"/>
                <w:lang w:val="en-US"/>
              </w:rPr>
              <w:t>Coordinador</w:t>
            </w:r>
            <w:proofErr w:type="spellEnd"/>
            <w:r w:rsidRPr="003860ED">
              <w:rPr>
                <w:rFonts w:ascii="Candara" w:hAnsi="Candara" w:cs="Arial"/>
                <w:color w:val="000000"/>
                <w:sz w:val="18"/>
                <w:szCs w:val="18"/>
                <w:lang w:val="en-US"/>
              </w:rPr>
              <w:t>(a) / Coordinator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E3A416C" w14:textId="77777777" w:rsidR="00873777" w:rsidRPr="003860ED" w:rsidRDefault="00873777" w:rsidP="00657488">
            <w:pPr>
              <w:suppressAutoHyphens w:val="0"/>
              <w:autoSpaceDN/>
              <w:spacing w:after="0" w:line="240" w:lineRule="auto"/>
              <w:jc w:val="right"/>
              <w:textAlignment w:val="auto"/>
              <w:rPr>
                <w:rFonts w:ascii="Candara" w:hAnsi="Candara" w:cs="Arial"/>
                <w:color w:val="000000"/>
                <w:sz w:val="18"/>
                <w:szCs w:val="18"/>
                <w:lang w:val="en-US"/>
              </w:rPr>
            </w:pPr>
            <w:r w:rsidRPr="003860ED">
              <w:rPr>
                <w:rFonts w:ascii="Candara" w:hAnsi="Candara" w:cs="Arial"/>
                <w:color w:val="000000"/>
                <w:sz w:val="18"/>
                <w:szCs w:val="18"/>
                <w:lang w:val="en-US"/>
              </w:rPr>
              <w:t>$78.840,00</w:t>
            </w:r>
          </w:p>
        </w:tc>
      </w:tr>
      <w:tr w:rsidR="00873777" w:rsidRPr="003860ED" w14:paraId="263ED2EA" w14:textId="77777777" w:rsidTr="00657488">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6ED108A"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s-CR"/>
              </w:rPr>
            </w:pPr>
            <w:r w:rsidRPr="003860ED">
              <w:rPr>
                <w:rFonts w:ascii="Candara" w:hAnsi="Candara" w:cs="Arial"/>
                <w:color w:val="000000"/>
                <w:sz w:val="18"/>
                <w:szCs w:val="18"/>
                <w:lang w:val="es-CR"/>
              </w:rPr>
              <w:t xml:space="preserve">Especialista en tecnología de información / </w:t>
            </w:r>
            <w:proofErr w:type="spellStart"/>
            <w:r w:rsidRPr="003860ED">
              <w:rPr>
                <w:rFonts w:ascii="Candara" w:hAnsi="Candara" w:cs="Arial"/>
                <w:color w:val="000000"/>
                <w:sz w:val="18"/>
                <w:szCs w:val="18"/>
                <w:lang w:val="es-CR"/>
              </w:rPr>
              <w:t>Information</w:t>
            </w:r>
            <w:proofErr w:type="spellEnd"/>
            <w:r w:rsidRPr="003860ED">
              <w:rPr>
                <w:rFonts w:ascii="Candara" w:hAnsi="Candara" w:cs="Arial"/>
                <w:color w:val="000000"/>
                <w:sz w:val="18"/>
                <w:szCs w:val="18"/>
                <w:lang w:val="es-CR"/>
              </w:rPr>
              <w:t xml:space="preserve"> </w:t>
            </w:r>
            <w:proofErr w:type="spellStart"/>
            <w:r w:rsidRPr="003860ED">
              <w:rPr>
                <w:rFonts w:ascii="Candara" w:hAnsi="Candara" w:cs="Arial"/>
                <w:color w:val="000000"/>
                <w:sz w:val="18"/>
                <w:szCs w:val="18"/>
                <w:lang w:val="es-CR"/>
              </w:rPr>
              <w:t>technology</w:t>
            </w:r>
            <w:proofErr w:type="spellEnd"/>
            <w:r w:rsidRPr="003860ED">
              <w:rPr>
                <w:rFonts w:ascii="Candara" w:hAnsi="Candara" w:cs="Arial"/>
                <w:color w:val="000000"/>
                <w:sz w:val="18"/>
                <w:szCs w:val="18"/>
                <w:lang w:val="es-CR"/>
              </w:rPr>
              <w:t xml:space="preserve"> </w:t>
            </w:r>
            <w:proofErr w:type="spellStart"/>
            <w:r w:rsidRPr="003860ED">
              <w:rPr>
                <w:rFonts w:ascii="Candara" w:hAnsi="Candara" w:cs="Arial"/>
                <w:color w:val="000000"/>
                <w:sz w:val="18"/>
                <w:szCs w:val="18"/>
                <w:lang w:val="es-CR"/>
              </w:rPr>
              <w:t>specialist</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5FA05DE4" w14:textId="77777777" w:rsidR="00873777" w:rsidRPr="003860ED" w:rsidRDefault="00873777" w:rsidP="00657488">
            <w:pPr>
              <w:suppressAutoHyphens w:val="0"/>
              <w:autoSpaceDN/>
              <w:spacing w:after="0" w:line="240" w:lineRule="auto"/>
              <w:jc w:val="right"/>
              <w:textAlignment w:val="auto"/>
              <w:rPr>
                <w:rFonts w:ascii="Candara" w:hAnsi="Candara" w:cs="Arial"/>
                <w:color w:val="000000"/>
                <w:sz w:val="18"/>
                <w:szCs w:val="18"/>
                <w:lang w:val="en-US"/>
              </w:rPr>
            </w:pPr>
            <w:r w:rsidRPr="003860ED">
              <w:rPr>
                <w:rFonts w:ascii="Candara" w:hAnsi="Candara" w:cs="Arial"/>
                <w:color w:val="000000"/>
                <w:sz w:val="18"/>
                <w:szCs w:val="18"/>
                <w:lang w:val="en-US"/>
              </w:rPr>
              <w:t>$47.947,20</w:t>
            </w:r>
          </w:p>
        </w:tc>
      </w:tr>
      <w:tr w:rsidR="00873777" w:rsidRPr="003860ED" w14:paraId="14E3C623"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32E21BD"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n-US"/>
              </w:rPr>
            </w:pPr>
            <w:proofErr w:type="spellStart"/>
            <w:r w:rsidRPr="003860ED">
              <w:rPr>
                <w:rFonts w:ascii="Candara" w:hAnsi="Candara" w:cs="Arial"/>
                <w:color w:val="000000"/>
                <w:sz w:val="18"/>
                <w:szCs w:val="18"/>
                <w:lang w:val="en-US"/>
              </w:rPr>
              <w:t>Asistente</w:t>
            </w:r>
            <w:proofErr w:type="spellEnd"/>
            <w:r w:rsidRPr="003860ED">
              <w:rPr>
                <w:rFonts w:ascii="Candara" w:hAnsi="Candara" w:cs="Arial"/>
                <w:color w:val="000000"/>
                <w:sz w:val="18"/>
                <w:szCs w:val="18"/>
                <w:lang w:val="en-US"/>
              </w:rPr>
              <w:t xml:space="preserve"> de Proyecto / Project Assistant</w:t>
            </w:r>
          </w:p>
        </w:tc>
        <w:tc>
          <w:tcPr>
            <w:tcW w:w="2340" w:type="dxa"/>
            <w:tcBorders>
              <w:top w:val="nil"/>
              <w:left w:val="nil"/>
              <w:bottom w:val="single" w:sz="4" w:space="0" w:color="auto"/>
              <w:right w:val="single" w:sz="4" w:space="0" w:color="auto"/>
            </w:tcBorders>
            <w:shd w:val="clear" w:color="auto" w:fill="auto"/>
            <w:vAlign w:val="center"/>
            <w:hideMark/>
          </w:tcPr>
          <w:p w14:paraId="2BD13B7C" w14:textId="77777777" w:rsidR="00873777" w:rsidRPr="003860ED" w:rsidRDefault="00873777" w:rsidP="00657488">
            <w:pPr>
              <w:suppressAutoHyphens w:val="0"/>
              <w:autoSpaceDN/>
              <w:spacing w:after="0" w:line="240" w:lineRule="auto"/>
              <w:jc w:val="right"/>
              <w:textAlignment w:val="auto"/>
              <w:rPr>
                <w:rFonts w:ascii="Candara" w:hAnsi="Candara" w:cs="Arial"/>
                <w:color w:val="000000"/>
                <w:sz w:val="18"/>
                <w:szCs w:val="18"/>
                <w:lang w:val="en-US"/>
              </w:rPr>
            </w:pPr>
            <w:r w:rsidRPr="003860ED">
              <w:rPr>
                <w:rFonts w:ascii="Candara" w:hAnsi="Candara" w:cs="Arial"/>
                <w:color w:val="000000"/>
                <w:sz w:val="18"/>
                <w:szCs w:val="18"/>
                <w:lang w:val="en-US"/>
              </w:rPr>
              <w:t>$25.294,50</w:t>
            </w:r>
          </w:p>
        </w:tc>
      </w:tr>
      <w:tr w:rsidR="00873777" w:rsidRPr="003860ED" w14:paraId="349398C2" w14:textId="77777777" w:rsidTr="00657488">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134E823"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s-CR"/>
              </w:rPr>
            </w:pPr>
            <w:bookmarkStart w:id="1" w:name="RANGE!A8"/>
            <w:r w:rsidRPr="003860ED">
              <w:rPr>
                <w:rFonts w:ascii="Candara" w:hAnsi="Candara" w:cs="Arial"/>
                <w:color w:val="000000"/>
                <w:sz w:val="18"/>
                <w:szCs w:val="18"/>
                <w:lang w:val="es-CR"/>
              </w:rPr>
              <w:t xml:space="preserve">Otros gastos y reservas de personal / </w:t>
            </w:r>
            <w:proofErr w:type="spellStart"/>
            <w:r w:rsidRPr="003860ED">
              <w:rPr>
                <w:rFonts w:ascii="Candara" w:hAnsi="Candara" w:cs="Arial"/>
                <w:color w:val="000000"/>
                <w:sz w:val="18"/>
                <w:szCs w:val="18"/>
                <w:lang w:val="es-CR"/>
              </w:rPr>
              <w:t>Other</w:t>
            </w:r>
            <w:proofErr w:type="spellEnd"/>
            <w:r w:rsidRPr="003860ED">
              <w:rPr>
                <w:rFonts w:ascii="Candara" w:hAnsi="Candara" w:cs="Arial"/>
                <w:color w:val="000000"/>
                <w:sz w:val="18"/>
                <w:szCs w:val="18"/>
                <w:lang w:val="es-CR"/>
              </w:rPr>
              <w:t xml:space="preserve"> staff expenses and reserves</w:t>
            </w:r>
            <w:bookmarkEnd w:id="1"/>
          </w:p>
        </w:tc>
        <w:tc>
          <w:tcPr>
            <w:tcW w:w="2340" w:type="dxa"/>
            <w:tcBorders>
              <w:top w:val="nil"/>
              <w:left w:val="nil"/>
              <w:bottom w:val="single" w:sz="4" w:space="0" w:color="auto"/>
              <w:right w:val="single" w:sz="4" w:space="0" w:color="auto"/>
            </w:tcBorders>
            <w:shd w:val="clear" w:color="auto" w:fill="auto"/>
            <w:noWrap/>
            <w:vAlign w:val="bottom"/>
            <w:hideMark/>
          </w:tcPr>
          <w:p w14:paraId="65BA3BC3" w14:textId="77777777" w:rsidR="00873777" w:rsidRPr="003860ED" w:rsidRDefault="00873777" w:rsidP="00657488">
            <w:pPr>
              <w:suppressAutoHyphens w:val="0"/>
              <w:autoSpaceDN/>
              <w:spacing w:after="0" w:line="240" w:lineRule="auto"/>
              <w:jc w:val="right"/>
              <w:textAlignment w:val="auto"/>
              <w:rPr>
                <w:rFonts w:ascii="Candara" w:hAnsi="Candara"/>
                <w:color w:val="000000"/>
                <w:lang w:val="en-US"/>
              </w:rPr>
            </w:pPr>
            <w:r w:rsidRPr="003860ED">
              <w:rPr>
                <w:rFonts w:ascii="Candara" w:hAnsi="Candara"/>
                <w:color w:val="000000"/>
                <w:lang w:val="en-US"/>
              </w:rPr>
              <w:t>$56.297,30</w:t>
            </w:r>
          </w:p>
        </w:tc>
      </w:tr>
      <w:tr w:rsidR="00873777" w:rsidRPr="003860ED" w14:paraId="04AE7BBA"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D582584" w14:textId="77777777" w:rsidR="00873777" w:rsidRPr="003860ED" w:rsidRDefault="00873777" w:rsidP="00657488">
            <w:pPr>
              <w:suppressAutoHyphens w:val="0"/>
              <w:autoSpaceDN/>
              <w:spacing w:after="0" w:line="240" w:lineRule="auto"/>
              <w:textAlignment w:val="auto"/>
              <w:rPr>
                <w:rFonts w:ascii="Candara" w:hAnsi="Candara" w:cs="Arial"/>
                <w:b/>
                <w:bCs/>
                <w:i/>
                <w:iCs/>
                <w:color w:val="000000"/>
                <w:sz w:val="18"/>
                <w:szCs w:val="18"/>
                <w:lang w:val="en-US"/>
              </w:rPr>
            </w:pPr>
            <w:r w:rsidRPr="003860ED">
              <w:rPr>
                <w:rFonts w:ascii="Candara" w:hAnsi="Candara" w:cs="Arial"/>
                <w:b/>
                <w:bCs/>
                <w:i/>
                <w:iCs/>
                <w:color w:val="000000"/>
                <w:sz w:val="18"/>
                <w:szCs w:val="18"/>
                <w:lang w:val="en-US"/>
              </w:rPr>
              <w:t>Subtotal</w:t>
            </w:r>
          </w:p>
        </w:tc>
        <w:tc>
          <w:tcPr>
            <w:tcW w:w="2340" w:type="dxa"/>
            <w:tcBorders>
              <w:top w:val="nil"/>
              <w:left w:val="nil"/>
              <w:bottom w:val="single" w:sz="4" w:space="0" w:color="auto"/>
              <w:right w:val="single" w:sz="4" w:space="0" w:color="auto"/>
            </w:tcBorders>
            <w:shd w:val="clear" w:color="auto" w:fill="auto"/>
            <w:noWrap/>
            <w:vAlign w:val="bottom"/>
            <w:hideMark/>
          </w:tcPr>
          <w:p w14:paraId="59A40707"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$208.379,00</w:t>
            </w:r>
          </w:p>
        </w:tc>
      </w:tr>
      <w:tr w:rsidR="00873777" w:rsidRPr="003860ED" w14:paraId="09133E80" w14:textId="77777777" w:rsidTr="00657488">
        <w:trPr>
          <w:trHeight w:val="300"/>
          <w:jc w:val="center"/>
        </w:trPr>
        <w:tc>
          <w:tcPr>
            <w:tcW w:w="4360" w:type="dxa"/>
            <w:tcBorders>
              <w:top w:val="nil"/>
              <w:left w:val="nil"/>
              <w:bottom w:val="nil"/>
              <w:right w:val="nil"/>
            </w:tcBorders>
            <w:shd w:val="clear" w:color="auto" w:fill="auto"/>
            <w:noWrap/>
            <w:vAlign w:val="bottom"/>
            <w:hideMark/>
          </w:tcPr>
          <w:p w14:paraId="34CD3C6D"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c>
          <w:tcPr>
            <w:tcW w:w="2340" w:type="dxa"/>
            <w:tcBorders>
              <w:top w:val="nil"/>
              <w:left w:val="nil"/>
              <w:bottom w:val="nil"/>
              <w:right w:val="nil"/>
            </w:tcBorders>
            <w:shd w:val="clear" w:color="auto" w:fill="auto"/>
            <w:noWrap/>
            <w:vAlign w:val="bottom"/>
            <w:hideMark/>
          </w:tcPr>
          <w:p w14:paraId="409401BB"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r>
      <w:tr w:rsidR="00873777" w:rsidRPr="003860ED" w14:paraId="36155022" w14:textId="77777777" w:rsidTr="00657488">
        <w:trPr>
          <w:trHeight w:val="300"/>
          <w:jc w:val="center"/>
        </w:trPr>
        <w:tc>
          <w:tcPr>
            <w:tcW w:w="4360" w:type="dxa"/>
            <w:tcBorders>
              <w:top w:val="nil"/>
              <w:left w:val="nil"/>
              <w:bottom w:val="nil"/>
              <w:right w:val="nil"/>
            </w:tcBorders>
            <w:shd w:val="clear" w:color="auto" w:fill="auto"/>
            <w:noWrap/>
            <w:vAlign w:val="bottom"/>
            <w:hideMark/>
          </w:tcPr>
          <w:p w14:paraId="425166A1" w14:textId="77777777" w:rsidR="00873777" w:rsidRPr="003860ED" w:rsidRDefault="00873777" w:rsidP="00657488">
            <w:pPr>
              <w:suppressAutoHyphens w:val="0"/>
              <w:autoSpaceDN/>
              <w:spacing w:after="0" w:line="240" w:lineRule="auto"/>
              <w:textAlignment w:val="auto"/>
              <w:rPr>
                <w:rFonts w:ascii="Candara" w:hAnsi="Candara"/>
                <w:i/>
                <w:color w:val="000000"/>
                <w:lang w:val="en-US"/>
              </w:rPr>
            </w:pPr>
            <w:proofErr w:type="spellStart"/>
            <w:r w:rsidRPr="003860ED">
              <w:rPr>
                <w:rFonts w:ascii="Candara" w:hAnsi="Candara"/>
                <w:i/>
                <w:color w:val="000000"/>
                <w:lang w:val="en-US"/>
              </w:rPr>
              <w:t>Gastos</w:t>
            </w:r>
            <w:proofErr w:type="spellEnd"/>
            <w:r w:rsidRPr="003860ED">
              <w:rPr>
                <w:rFonts w:ascii="Candara" w:hAnsi="Candara"/>
                <w:i/>
                <w:color w:val="000000"/>
                <w:lang w:val="en-US"/>
              </w:rPr>
              <w:t xml:space="preserve"> </w:t>
            </w:r>
            <w:proofErr w:type="spellStart"/>
            <w:r w:rsidRPr="003860ED">
              <w:rPr>
                <w:rFonts w:ascii="Candara" w:hAnsi="Candara"/>
                <w:i/>
                <w:color w:val="000000"/>
                <w:lang w:val="en-US"/>
              </w:rPr>
              <w:t>operativos</w:t>
            </w:r>
            <w:proofErr w:type="spellEnd"/>
            <w:r w:rsidRPr="003860ED">
              <w:rPr>
                <w:rFonts w:ascii="Candara" w:hAnsi="Candara"/>
                <w:i/>
                <w:color w:val="000000"/>
                <w:lang w:val="en-US"/>
              </w:rPr>
              <w:t xml:space="preserve"> / Operating expenses</w:t>
            </w:r>
          </w:p>
        </w:tc>
        <w:tc>
          <w:tcPr>
            <w:tcW w:w="2340" w:type="dxa"/>
            <w:tcBorders>
              <w:top w:val="nil"/>
              <w:left w:val="nil"/>
              <w:bottom w:val="nil"/>
              <w:right w:val="nil"/>
            </w:tcBorders>
            <w:shd w:val="clear" w:color="auto" w:fill="auto"/>
            <w:noWrap/>
            <w:vAlign w:val="bottom"/>
            <w:hideMark/>
          </w:tcPr>
          <w:p w14:paraId="47DAF5D2"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r>
      <w:tr w:rsidR="00873777" w:rsidRPr="003860ED" w14:paraId="19D01B23" w14:textId="77777777" w:rsidTr="00657488">
        <w:trPr>
          <w:trHeight w:val="300"/>
          <w:jc w:val="center"/>
        </w:trPr>
        <w:tc>
          <w:tcPr>
            <w:tcW w:w="4360" w:type="dxa"/>
            <w:tcBorders>
              <w:top w:val="nil"/>
              <w:left w:val="nil"/>
              <w:bottom w:val="nil"/>
              <w:right w:val="nil"/>
            </w:tcBorders>
            <w:shd w:val="clear" w:color="auto" w:fill="auto"/>
            <w:noWrap/>
            <w:vAlign w:val="bottom"/>
            <w:hideMark/>
          </w:tcPr>
          <w:p w14:paraId="6AAFEFD5"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c>
          <w:tcPr>
            <w:tcW w:w="2340" w:type="dxa"/>
            <w:tcBorders>
              <w:top w:val="nil"/>
              <w:left w:val="nil"/>
              <w:bottom w:val="nil"/>
              <w:right w:val="nil"/>
            </w:tcBorders>
            <w:shd w:val="clear" w:color="auto" w:fill="auto"/>
            <w:noWrap/>
            <w:vAlign w:val="bottom"/>
            <w:hideMark/>
          </w:tcPr>
          <w:p w14:paraId="7A90A327" w14:textId="77777777" w:rsidR="00873777" w:rsidRPr="003860ED" w:rsidRDefault="00873777" w:rsidP="00657488">
            <w:pPr>
              <w:suppressAutoHyphens w:val="0"/>
              <w:autoSpaceDN/>
              <w:spacing w:after="0" w:line="240" w:lineRule="auto"/>
              <w:textAlignment w:val="auto"/>
              <w:rPr>
                <w:rFonts w:ascii="Candara" w:hAnsi="Candara"/>
                <w:color w:val="000000"/>
                <w:lang w:val="en-US"/>
              </w:rPr>
            </w:pPr>
          </w:p>
        </w:tc>
      </w:tr>
      <w:tr w:rsidR="00873777" w:rsidRPr="003860ED" w14:paraId="0859F04B" w14:textId="77777777" w:rsidTr="00657488">
        <w:trPr>
          <w:trHeight w:val="960"/>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CCE1" w14:textId="77777777" w:rsidR="00873777" w:rsidRPr="003860ED" w:rsidRDefault="00873777" w:rsidP="00657488">
            <w:pPr>
              <w:suppressAutoHyphens w:val="0"/>
              <w:autoSpaceDN/>
              <w:spacing w:after="0" w:line="240" w:lineRule="auto"/>
              <w:textAlignment w:val="auto"/>
              <w:rPr>
                <w:rFonts w:ascii="Candara" w:hAnsi="Candara" w:cs="Arial"/>
                <w:b/>
                <w:bCs/>
                <w:color w:val="000000"/>
                <w:sz w:val="18"/>
                <w:szCs w:val="18"/>
                <w:lang w:val="es-CR"/>
              </w:rPr>
            </w:pPr>
            <w:r w:rsidRPr="003860ED">
              <w:rPr>
                <w:rFonts w:ascii="Candara" w:hAnsi="Candara" w:cs="Arial"/>
                <w:b/>
                <w:bCs/>
                <w:color w:val="000000"/>
                <w:sz w:val="18"/>
                <w:szCs w:val="18"/>
                <w:lang w:val="es-CR"/>
              </w:rPr>
              <w:t xml:space="preserve">Soporte para seminarios y reuniones (interpretación, equipo, etc.) / </w:t>
            </w:r>
            <w:proofErr w:type="spellStart"/>
            <w:r w:rsidRPr="003860ED">
              <w:rPr>
                <w:rFonts w:ascii="Candara" w:hAnsi="Candara" w:cs="Arial"/>
                <w:b/>
                <w:bCs/>
                <w:color w:val="000000"/>
                <w:sz w:val="18"/>
                <w:szCs w:val="18"/>
                <w:lang w:val="es-CR"/>
              </w:rPr>
              <w:t>Support</w:t>
            </w:r>
            <w:proofErr w:type="spellEnd"/>
            <w:r w:rsidRPr="003860ED">
              <w:rPr>
                <w:rFonts w:ascii="Candara" w:hAnsi="Candara" w:cs="Arial"/>
                <w:b/>
                <w:bCs/>
                <w:color w:val="000000"/>
                <w:sz w:val="18"/>
                <w:szCs w:val="18"/>
                <w:lang w:val="es-CR"/>
              </w:rPr>
              <w:t xml:space="preserve"> </w:t>
            </w:r>
            <w:proofErr w:type="spellStart"/>
            <w:r w:rsidRPr="003860ED">
              <w:rPr>
                <w:rFonts w:ascii="Candara" w:hAnsi="Candara" w:cs="Arial"/>
                <w:b/>
                <w:bCs/>
                <w:color w:val="000000"/>
                <w:sz w:val="18"/>
                <w:szCs w:val="18"/>
                <w:lang w:val="es-CR"/>
              </w:rPr>
              <w:t>for</w:t>
            </w:r>
            <w:proofErr w:type="spellEnd"/>
            <w:r w:rsidRPr="003860ED">
              <w:rPr>
                <w:rFonts w:ascii="Candara" w:hAnsi="Candara" w:cs="Arial"/>
                <w:b/>
                <w:bCs/>
                <w:color w:val="000000"/>
                <w:sz w:val="18"/>
                <w:szCs w:val="18"/>
                <w:lang w:val="es-CR"/>
              </w:rPr>
              <w:t xml:space="preserve"> </w:t>
            </w:r>
            <w:proofErr w:type="spellStart"/>
            <w:r w:rsidRPr="003860ED">
              <w:rPr>
                <w:rFonts w:ascii="Candara" w:hAnsi="Candara" w:cs="Arial"/>
                <w:b/>
                <w:bCs/>
                <w:color w:val="000000"/>
                <w:sz w:val="18"/>
                <w:szCs w:val="18"/>
                <w:lang w:val="es-CR"/>
              </w:rPr>
              <w:t>seminars</w:t>
            </w:r>
            <w:proofErr w:type="spellEnd"/>
            <w:r w:rsidRPr="003860ED">
              <w:rPr>
                <w:rFonts w:ascii="Candara" w:hAnsi="Candara" w:cs="Arial"/>
                <w:b/>
                <w:bCs/>
                <w:color w:val="000000"/>
                <w:sz w:val="18"/>
                <w:szCs w:val="18"/>
                <w:lang w:val="es-CR"/>
              </w:rPr>
              <w:t xml:space="preserve"> and meetings (</w:t>
            </w:r>
            <w:proofErr w:type="spellStart"/>
            <w:r w:rsidRPr="003860ED">
              <w:rPr>
                <w:rFonts w:ascii="Candara" w:hAnsi="Candara" w:cs="Arial"/>
                <w:b/>
                <w:bCs/>
                <w:color w:val="000000"/>
                <w:sz w:val="18"/>
                <w:szCs w:val="18"/>
                <w:lang w:val="es-CR"/>
              </w:rPr>
              <w:t>interpretation</w:t>
            </w:r>
            <w:proofErr w:type="spellEnd"/>
            <w:r w:rsidRPr="003860ED">
              <w:rPr>
                <w:rFonts w:ascii="Candara" w:hAnsi="Candara" w:cs="Arial"/>
                <w:b/>
                <w:bCs/>
                <w:color w:val="000000"/>
                <w:sz w:val="18"/>
                <w:szCs w:val="18"/>
                <w:lang w:val="es-CR"/>
              </w:rPr>
              <w:t xml:space="preserve">, </w:t>
            </w:r>
            <w:proofErr w:type="spellStart"/>
            <w:r w:rsidRPr="003860ED">
              <w:rPr>
                <w:rFonts w:ascii="Candara" w:hAnsi="Candara" w:cs="Arial"/>
                <w:b/>
                <w:bCs/>
                <w:color w:val="000000"/>
                <w:sz w:val="18"/>
                <w:szCs w:val="18"/>
                <w:lang w:val="es-CR"/>
              </w:rPr>
              <w:t>equipment</w:t>
            </w:r>
            <w:proofErr w:type="spellEnd"/>
            <w:r w:rsidRPr="003860ED">
              <w:rPr>
                <w:rFonts w:ascii="Candara" w:hAnsi="Candara" w:cs="Arial"/>
                <w:b/>
                <w:bCs/>
                <w:color w:val="000000"/>
                <w:sz w:val="18"/>
                <w:szCs w:val="18"/>
                <w:lang w:val="es-CR"/>
              </w:rPr>
              <w:t>, etc.)</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999B24D"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$8.680,00</w:t>
            </w:r>
          </w:p>
        </w:tc>
      </w:tr>
      <w:tr w:rsidR="00873777" w:rsidRPr="003860ED" w14:paraId="69B690D8"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D64292F" w14:textId="77777777" w:rsidR="00873777" w:rsidRPr="003860ED" w:rsidRDefault="00873777" w:rsidP="00657488">
            <w:pPr>
              <w:suppressAutoHyphens w:val="0"/>
              <w:autoSpaceDN/>
              <w:spacing w:after="0" w:line="240" w:lineRule="auto"/>
              <w:textAlignment w:val="auto"/>
              <w:rPr>
                <w:rFonts w:ascii="Candara" w:hAnsi="Candara" w:cs="Arial"/>
                <w:i/>
                <w:iCs/>
                <w:color w:val="000000"/>
                <w:sz w:val="16"/>
                <w:szCs w:val="16"/>
                <w:lang w:val="en-US"/>
              </w:rPr>
            </w:pPr>
            <w:proofErr w:type="spellStart"/>
            <w:r w:rsidRPr="003860ED">
              <w:rPr>
                <w:rFonts w:ascii="Candara" w:hAnsi="Candara" w:cs="Arial"/>
                <w:i/>
                <w:iCs/>
                <w:color w:val="000000"/>
                <w:sz w:val="16"/>
                <w:szCs w:val="16"/>
                <w:lang w:val="en-US"/>
              </w:rPr>
              <w:t>Equipo</w:t>
            </w:r>
            <w:proofErr w:type="spellEnd"/>
            <w:r w:rsidRPr="003860ED">
              <w:rPr>
                <w:rFonts w:ascii="Candara" w:hAnsi="Candara" w:cs="Arial"/>
                <w:i/>
                <w:iCs/>
                <w:color w:val="000000"/>
                <w:sz w:val="16"/>
                <w:szCs w:val="16"/>
                <w:lang w:val="en-US"/>
              </w:rPr>
              <w:t xml:space="preserve"> / Equipment</w:t>
            </w:r>
          </w:p>
        </w:tc>
        <w:tc>
          <w:tcPr>
            <w:tcW w:w="2340" w:type="dxa"/>
            <w:tcBorders>
              <w:top w:val="nil"/>
              <w:left w:val="nil"/>
              <w:bottom w:val="single" w:sz="4" w:space="0" w:color="auto"/>
              <w:right w:val="single" w:sz="4" w:space="0" w:color="auto"/>
            </w:tcBorders>
            <w:shd w:val="clear" w:color="auto" w:fill="auto"/>
            <w:noWrap/>
            <w:vAlign w:val="bottom"/>
            <w:hideMark/>
          </w:tcPr>
          <w:p w14:paraId="068CFC45" w14:textId="77777777" w:rsidR="00873777" w:rsidRPr="003860ED" w:rsidRDefault="00873777" w:rsidP="00657488">
            <w:pPr>
              <w:suppressAutoHyphens w:val="0"/>
              <w:autoSpaceDN/>
              <w:spacing w:after="0" w:line="240" w:lineRule="auto"/>
              <w:jc w:val="right"/>
              <w:textAlignment w:val="auto"/>
              <w:rPr>
                <w:rFonts w:ascii="Candara" w:hAnsi="Candara"/>
                <w:i/>
                <w:iCs/>
                <w:color w:val="000000"/>
                <w:sz w:val="18"/>
                <w:szCs w:val="18"/>
                <w:lang w:val="en-US"/>
              </w:rPr>
            </w:pPr>
            <w:r w:rsidRPr="003860ED">
              <w:rPr>
                <w:rFonts w:ascii="Candara" w:hAnsi="Candara"/>
                <w:i/>
                <w:iCs/>
                <w:color w:val="000000"/>
                <w:sz w:val="18"/>
                <w:szCs w:val="18"/>
                <w:lang w:val="en-US"/>
              </w:rPr>
              <w:t>$0,00</w:t>
            </w:r>
          </w:p>
        </w:tc>
      </w:tr>
      <w:tr w:rsidR="00873777" w:rsidRPr="003860ED" w14:paraId="2A43F4E8"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BDFAE00" w14:textId="77777777" w:rsidR="00873777" w:rsidRPr="003860ED" w:rsidRDefault="00873777" w:rsidP="00657488">
            <w:pPr>
              <w:suppressAutoHyphens w:val="0"/>
              <w:autoSpaceDN/>
              <w:spacing w:after="0" w:line="240" w:lineRule="auto"/>
              <w:textAlignment w:val="auto"/>
              <w:rPr>
                <w:rFonts w:ascii="Candara" w:hAnsi="Candara" w:cs="Arial"/>
                <w:i/>
                <w:iCs/>
                <w:color w:val="000000"/>
                <w:sz w:val="16"/>
                <w:szCs w:val="16"/>
                <w:lang w:val="en-US"/>
              </w:rPr>
            </w:pPr>
            <w:proofErr w:type="spellStart"/>
            <w:r w:rsidRPr="003860ED">
              <w:rPr>
                <w:rFonts w:ascii="Candara" w:hAnsi="Candara" w:cs="Arial"/>
                <w:i/>
                <w:iCs/>
                <w:color w:val="000000"/>
                <w:sz w:val="16"/>
                <w:szCs w:val="16"/>
                <w:lang w:val="en-US"/>
              </w:rPr>
              <w:t>Traducción</w:t>
            </w:r>
            <w:proofErr w:type="spellEnd"/>
            <w:r w:rsidRPr="003860ED">
              <w:rPr>
                <w:rFonts w:ascii="Candara" w:hAnsi="Candara" w:cs="Arial"/>
                <w:i/>
                <w:iCs/>
                <w:color w:val="000000"/>
                <w:sz w:val="16"/>
                <w:szCs w:val="16"/>
                <w:lang w:val="en-US"/>
              </w:rPr>
              <w:t xml:space="preserve"> </w:t>
            </w:r>
            <w:proofErr w:type="spellStart"/>
            <w:r w:rsidRPr="003860ED">
              <w:rPr>
                <w:rFonts w:ascii="Candara" w:hAnsi="Candara" w:cs="Arial"/>
                <w:i/>
                <w:iCs/>
                <w:color w:val="000000"/>
                <w:sz w:val="16"/>
                <w:szCs w:val="16"/>
                <w:lang w:val="en-US"/>
              </w:rPr>
              <w:t>escrita</w:t>
            </w:r>
            <w:proofErr w:type="spellEnd"/>
            <w:r w:rsidRPr="003860ED">
              <w:rPr>
                <w:rFonts w:ascii="Candara" w:hAnsi="Candara" w:cs="Arial"/>
                <w:i/>
                <w:iCs/>
                <w:color w:val="000000"/>
                <w:sz w:val="16"/>
                <w:szCs w:val="16"/>
                <w:lang w:val="en-US"/>
              </w:rPr>
              <w:t xml:space="preserve"> / Written translation</w:t>
            </w:r>
          </w:p>
        </w:tc>
        <w:tc>
          <w:tcPr>
            <w:tcW w:w="2340" w:type="dxa"/>
            <w:tcBorders>
              <w:top w:val="nil"/>
              <w:left w:val="nil"/>
              <w:bottom w:val="single" w:sz="4" w:space="0" w:color="auto"/>
              <w:right w:val="single" w:sz="4" w:space="0" w:color="auto"/>
            </w:tcBorders>
            <w:shd w:val="clear" w:color="auto" w:fill="auto"/>
            <w:noWrap/>
            <w:vAlign w:val="bottom"/>
            <w:hideMark/>
          </w:tcPr>
          <w:p w14:paraId="6F22EF51" w14:textId="77777777" w:rsidR="00873777" w:rsidRPr="003860ED" w:rsidRDefault="00873777" w:rsidP="00657488">
            <w:pPr>
              <w:suppressAutoHyphens w:val="0"/>
              <w:autoSpaceDN/>
              <w:spacing w:after="0" w:line="240" w:lineRule="auto"/>
              <w:jc w:val="right"/>
              <w:textAlignment w:val="auto"/>
              <w:rPr>
                <w:rFonts w:ascii="Candara" w:hAnsi="Candara"/>
                <w:i/>
                <w:iCs/>
                <w:color w:val="000000"/>
                <w:sz w:val="18"/>
                <w:szCs w:val="18"/>
                <w:lang w:val="en-US"/>
              </w:rPr>
            </w:pPr>
            <w:r w:rsidRPr="003860ED">
              <w:rPr>
                <w:rFonts w:ascii="Candara" w:hAnsi="Candara"/>
                <w:i/>
                <w:iCs/>
                <w:color w:val="000000"/>
                <w:sz w:val="18"/>
                <w:szCs w:val="18"/>
                <w:lang w:val="en-US"/>
              </w:rPr>
              <w:t>$3.500,00</w:t>
            </w:r>
          </w:p>
        </w:tc>
      </w:tr>
      <w:tr w:rsidR="00873777" w:rsidRPr="003860ED" w14:paraId="4906A015"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C173323" w14:textId="77777777" w:rsidR="00873777" w:rsidRPr="003860ED" w:rsidRDefault="00873777" w:rsidP="00657488">
            <w:pPr>
              <w:suppressAutoHyphens w:val="0"/>
              <w:autoSpaceDN/>
              <w:spacing w:after="0" w:line="240" w:lineRule="auto"/>
              <w:textAlignment w:val="auto"/>
              <w:rPr>
                <w:rFonts w:ascii="Candara" w:hAnsi="Candara" w:cs="Arial"/>
                <w:i/>
                <w:iCs/>
                <w:color w:val="000000"/>
                <w:sz w:val="16"/>
                <w:szCs w:val="16"/>
                <w:lang w:val="en-US"/>
              </w:rPr>
            </w:pPr>
            <w:proofErr w:type="spellStart"/>
            <w:r w:rsidRPr="003860ED">
              <w:rPr>
                <w:rFonts w:ascii="Candara" w:hAnsi="Candara" w:cs="Arial"/>
                <w:i/>
                <w:iCs/>
                <w:color w:val="000000"/>
                <w:sz w:val="16"/>
                <w:szCs w:val="16"/>
                <w:lang w:val="en-US"/>
              </w:rPr>
              <w:t>Interpretación</w:t>
            </w:r>
            <w:proofErr w:type="spellEnd"/>
            <w:r w:rsidRPr="003860ED">
              <w:rPr>
                <w:rFonts w:ascii="Candara" w:hAnsi="Candara" w:cs="Arial"/>
                <w:i/>
                <w:iCs/>
                <w:color w:val="000000"/>
                <w:sz w:val="16"/>
                <w:szCs w:val="16"/>
                <w:lang w:val="en-US"/>
              </w:rPr>
              <w:t xml:space="preserve"> / Interpretation</w:t>
            </w:r>
          </w:p>
        </w:tc>
        <w:tc>
          <w:tcPr>
            <w:tcW w:w="2340" w:type="dxa"/>
            <w:tcBorders>
              <w:top w:val="nil"/>
              <w:left w:val="nil"/>
              <w:bottom w:val="single" w:sz="4" w:space="0" w:color="auto"/>
              <w:right w:val="single" w:sz="4" w:space="0" w:color="auto"/>
            </w:tcBorders>
            <w:shd w:val="clear" w:color="auto" w:fill="auto"/>
            <w:noWrap/>
            <w:vAlign w:val="bottom"/>
            <w:hideMark/>
          </w:tcPr>
          <w:p w14:paraId="71118ACC" w14:textId="77777777" w:rsidR="00873777" w:rsidRPr="003860ED" w:rsidRDefault="00873777" w:rsidP="00657488">
            <w:pPr>
              <w:suppressAutoHyphens w:val="0"/>
              <w:autoSpaceDN/>
              <w:spacing w:after="0" w:line="240" w:lineRule="auto"/>
              <w:jc w:val="right"/>
              <w:textAlignment w:val="auto"/>
              <w:rPr>
                <w:rFonts w:ascii="Candara" w:hAnsi="Candara"/>
                <w:i/>
                <w:iCs/>
                <w:color w:val="000000"/>
                <w:sz w:val="18"/>
                <w:szCs w:val="18"/>
                <w:lang w:val="en-US"/>
              </w:rPr>
            </w:pPr>
            <w:r w:rsidRPr="003860ED">
              <w:rPr>
                <w:rFonts w:ascii="Candara" w:hAnsi="Candara"/>
                <w:i/>
                <w:iCs/>
                <w:color w:val="000000"/>
                <w:sz w:val="18"/>
                <w:szCs w:val="18"/>
                <w:lang w:val="en-US"/>
              </w:rPr>
              <w:t>$4.000,00</w:t>
            </w:r>
          </w:p>
        </w:tc>
      </w:tr>
      <w:tr w:rsidR="00873777" w:rsidRPr="003860ED" w14:paraId="51E7144E"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E3815BB" w14:textId="77777777" w:rsidR="00873777" w:rsidRPr="003860ED" w:rsidRDefault="00873777" w:rsidP="00657488">
            <w:pPr>
              <w:suppressAutoHyphens w:val="0"/>
              <w:autoSpaceDN/>
              <w:spacing w:after="0" w:line="240" w:lineRule="auto"/>
              <w:textAlignment w:val="auto"/>
              <w:rPr>
                <w:rFonts w:ascii="Candara" w:hAnsi="Candara" w:cs="Arial"/>
                <w:i/>
                <w:iCs/>
                <w:color w:val="000000"/>
                <w:sz w:val="16"/>
                <w:szCs w:val="16"/>
                <w:lang w:val="en-US"/>
              </w:rPr>
            </w:pPr>
            <w:proofErr w:type="spellStart"/>
            <w:r w:rsidRPr="003860ED">
              <w:rPr>
                <w:rFonts w:ascii="Candara" w:hAnsi="Candara" w:cs="Arial"/>
                <w:i/>
                <w:iCs/>
                <w:color w:val="000000"/>
                <w:sz w:val="16"/>
                <w:szCs w:val="16"/>
                <w:lang w:val="en-US"/>
              </w:rPr>
              <w:t>Gastos</w:t>
            </w:r>
            <w:proofErr w:type="spellEnd"/>
            <w:r w:rsidRPr="003860ED">
              <w:rPr>
                <w:rFonts w:ascii="Candara" w:hAnsi="Candara" w:cs="Arial"/>
                <w:i/>
                <w:iCs/>
                <w:color w:val="000000"/>
                <w:sz w:val="16"/>
                <w:szCs w:val="16"/>
                <w:lang w:val="en-US"/>
              </w:rPr>
              <w:t xml:space="preserve"> </w:t>
            </w:r>
            <w:proofErr w:type="spellStart"/>
            <w:r w:rsidRPr="003860ED">
              <w:rPr>
                <w:rFonts w:ascii="Candara" w:hAnsi="Candara" w:cs="Arial"/>
                <w:i/>
                <w:iCs/>
                <w:color w:val="000000"/>
                <w:sz w:val="16"/>
                <w:szCs w:val="16"/>
                <w:lang w:val="en-US"/>
              </w:rPr>
              <w:t>misceláneos</w:t>
            </w:r>
            <w:proofErr w:type="spellEnd"/>
            <w:r w:rsidRPr="003860ED">
              <w:rPr>
                <w:rFonts w:ascii="Candara" w:hAnsi="Candara" w:cs="Arial"/>
                <w:i/>
                <w:iCs/>
                <w:color w:val="000000"/>
                <w:sz w:val="16"/>
                <w:szCs w:val="16"/>
                <w:lang w:val="en-US"/>
              </w:rPr>
              <w:t xml:space="preserve"> / </w:t>
            </w:r>
            <w:proofErr w:type="spellStart"/>
            <w:r w:rsidRPr="003860ED">
              <w:rPr>
                <w:rFonts w:ascii="Candara" w:hAnsi="Candara" w:cs="Arial"/>
                <w:i/>
                <w:iCs/>
                <w:color w:val="000000"/>
                <w:sz w:val="16"/>
                <w:szCs w:val="16"/>
                <w:lang w:val="en-US"/>
              </w:rPr>
              <w:t>Miscelaneous</w:t>
            </w:r>
            <w:proofErr w:type="spellEnd"/>
            <w:r w:rsidRPr="003860ED">
              <w:rPr>
                <w:rFonts w:ascii="Candara" w:hAnsi="Candara" w:cs="Arial"/>
                <w:i/>
                <w:iCs/>
                <w:color w:val="000000"/>
                <w:sz w:val="16"/>
                <w:szCs w:val="16"/>
                <w:lang w:val="en-US"/>
              </w:rPr>
              <w:t xml:space="preserve"> expenses</w:t>
            </w:r>
          </w:p>
        </w:tc>
        <w:tc>
          <w:tcPr>
            <w:tcW w:w="2340" w:type="dxa"/>
            <w:tcBorders>
              <w:top w:val="nil"/>
              <w:left w:val="nil"/>
              <w:bottom w:val="single" w:sz="4" w:space="0" w:color="auto"/>
              <w:right w:val="single" w:sz="4" w:space="0" w:color="auto"/>
            </w:tcBorders>
            <w:shd w:val="clear" w:color="auto" w:fill="auto"/>
            <w:noWrap/>
            <w:vAlign w:val="bottom"/>
            <w:hideMark/>
          </w:tcPr>
          <w:p w14:paraId="68A66113" w14:textId="77777777" w:rsidR="00873777" w:rsidRPr="003860ED" w:rsidRDefault="00873777" w:rsidP="00657488">
            <w:pPr>
              <w:suppressAutoHyphens w:val="0"/>
              <w:autoSpaceDN/>
              <w:spacing w:after="0" w:line="240" w:lineRule="auto"/>
              <w:jc w:val="right"/>
              <w:textAlignment w:val="auto"/>
              <w:rPr>
                <w:rFonts w:ascii="Candara" w:hAnsi="Candara"/>
                <w:i/>
                <w:iCs/>
                <w:color w:val="000000"/>
                <w:sz w:val="18"/>
                <w:szCs w:val="18"/>
                <w:lang w:val="en-US"/>
              </w:rPr>
            </w:pPr>
            <w:r w:rsidRPr="003860ED">
              <w:rPr>
                <w:rFonts w:ascii="Candara" w:hAnsi="Candara"/>
                <w:i/>
                <w:iCs/>
                <w:color w:val="000000"/>
                <w:sz w:val="18"/>
                <w:szCs w:val="18"/>
                <w:lang w:val="en-US"/>
              </w:rPr>
              <w:t>$1.180,00</w:t>
            </w:r>
          </w:p>
        </w:tc>
      </w:tr>
      <w:tr w:rsidR="00873777" w:rsidRPr="003860ED" w14:paraId="260F3D43" w14:textId="77777777" w:rsidTr="00657488">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902DE96"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n-US"/>
              </w:rPr>
            </w:pPr>
            <w:proofErr w:type="spellStart"/>
            <w:r w:rsidRPr="003860ED">
              <w:rPr>
                <w:rFonts w:ascii="Candara" w:hAnsi="Candara" w:cs="Arial"/>
                <w:color w:val="000000"/>
                <w:sz w:val="18"/>
                <w:szCs w:val="18"/>
                <w:lang w:val="en-US"/>
              </w:rPr>
              <w:t>Equipo</w:t>
            </w:r>
            <w:proofErr w:type="spellEnd"/>
            <w:r w:rsidRPr="003860ED">
              <w:rPr>
                <w:rFonts w:ascii="Candara" w:hAnsi="Candara" w:cs="Arial"/>
                <w:color w:val="000000"/>
                <w:sz w:val="18"/>
                <w:szCs w:val="18"/>
                <w:lang w:val="en-US"/>
              </w:rPr>
              <w:t xml:space="preserve"> y </w:t>
            </w:r>
            <w:proofErr w:type="spellStart"/>
            <w:r w:rsidRPr="003860ED">
              <w:rPr>
                <w:rFonts w:ascii="Candara" w:hAnsi="Candara" w:cs="Arial"/>
                <w:color w:val="000000"/>
                <w:sz w:val="18"/>
                <w:szCs w:val="18"/>
                <w:lang w:val="en-US"/>
              </w:rPr>
              <w:t>acceso</w:t>
            </w:r>
            <w:proofErr w:type="spellEnd"/>
            <w:r w:rsidRPr="003860ED">
              <w:rPr>
                <w:rFonts w:ascii="Candara" w:hAnsi="Candara" w:cs="Arial"/>
                <w:color w:val="000000"/>
                <w:sz w:val="18"/>
                <w:szCs w:val="18"/>
                <w:lang w:val="en-US"/>
              </w:rPr>
              <w:t xml:space="preserve"> </w:t>
            </w:r>
            <w:proofErr w:type="spellStart"/>
            <w:r w:rsidRPr="003860ED">
              <w:rPr>
                <w:rFonts w:ascii="Candara" w:hAnsi="Candara" w:cs="Arial"/>
                <w:color w:val="000000"/>
                <w:sz w:val="18"/>
                <w:szCs w:val="18"/>
                <w:lang w:val="en-US"/>
              </w:rPr>
              <w:t>a</w:t>
            </w:r>
            <w:proofErr w:type="spellEnd"/>
            <w:r w:rsidRPr="003860ED">
              <w:rPr>
                <w:rFonts w:ascii="Candara" w:hAnsi="Candara" w:cs="Arial"/>
                <w:color w:val="000000"/>
                <w:sz w:val="18"/>
                <w:szCs w:val="18"/>
                <w:lang w:val="en-US"/>
              </w:rPr>
              <w:t xml:space="preserve"> Internet / Equipment and Internet access</w:t>
            </w:r>
          </w:p>
        </w:tc>
        <w:tc>
          <w:tcPr>
            <w:tcW w:w="2340" w:type="dxa"/>
            <w:tcBorders>
              <w:top w:val="nil"/>
              <w:left w:val="nil"/>
              <w:bottom w:val="single" w:sz="4" w:space="0" w:color="auto"/>
              <w:right w:val="single" w:sz="4" w:space="0" w:color="auto"/>
            </w:tcBorders>
            <w:shd w:val="clear" w:color="auto" w:fill="auto"/>
            <w:noWrap/>
            <w:vAlign w:val="bottom"/>
            <w:hideMark/>
          </w:tcPr>
          <w:p w14:paraId="6E21E9B2"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$8.000,00</w:t>
            </w:r>
          </w:p>
        </w:tc>
      </w:tr>
      <w:tr w:rsidR="00873777" w:rsidRPr="003860ED" w14:paraId="636F1D2C"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1AE06E3" w14:textId="77777777" w:rsidR="00873777" w:rsidRPr="003860ED" w:rsidRDefault="00873777" w:rsidP="00657488">
            <w:pPr>
              <w:suppressAutoHyphens w:val="0"/>
              <w:autoSpaceDN/>
              <w:spacing w:after="0" w:line="240" w:lineRule="auto"/>
              <w:textAlignment w:val="auto"/>
              <w:rPr>
                <w:rFonts w:ascii="Candara" w:hAnsi="Candara" w:cs="Arial"/>
                <w:b/>
                <w:bCs/>
                <w:color w:val="000000"/>
                <w:sz w:val="18"/>
                <w:szCs w:val="18"/>
                <w:lang w:val="es-CR"/>
              </w:rPr>
            </w:pPr>
            <w:r w:rsidRPr="003860ED">
              <w:rPr>
                <w:rFonts w:ascii="Candara" w:hAnsi="Candara" w:cs="Arial"/>
                <w:b/>
                <w:bCs/>
                <w:color w:val="000000"/>
                <w:sz w:val="18"/>
                <w:szCs w:val="18"/>
                <w:lang w:val="es-CR"/>
              </w:rPr>
              <w:t>Gastos de oficina / Office expenses</w:t>
            </w:r>
          </w:p>
        </w:tc>
        <w:tc>
          <w:tcPr>
            <w:tcW w:w="2340" w:type="dxa"/>
            <w:tcBorders>
              <w:top w:val="nil"/>
              <w:left w:val="nil"/>
              <w:bottom w:val="single" w:sz="4" w:space="0" w:color="auto"/>
              <w:right w:val="single" w:sz="4" w:space="0" w:color="auto"/>
            </w:tcBorders>
            <w:shd w:val="clear" w:color="auto" w:fill="auto"/>
            <w:noWrap/>
            <w:vAlign w:val="bottom"/>
            <w:hideMark/>
          </w:tcPr>
          <w:p w14:paraId="7C4AFA3E"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$41.000,00</w:t>
            </w:r>
          </w:p>
        </w:tc>
      </w:tr>
      <w:tr w:rsidR="00873777" w:rsidRPr="003860ED" w14:paraId="7D286656" w14:textId="77777777" w:rsidTr="00657488">
        <w:trPr>
          <w:trHeight w:val="45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8BF1C8B" w14:textId="77777777" w:rsidR="00873777" w:rsidRPr="003860ED" w:rsidRDefault="00873777" w:rsidP="00657488">
            <w:pPr>
              <w:suppressAutoHyphens w:val="0"/>
              <w:autoSpaceDN/>
              <w:spacing w:after="0" w:line="240" w:lineRule="auto"/>
              <w:textAlignment w:val="auto"/>
              <w:rPr>
                <w:rFonts w:ascii="Candara" w:hAnsi="Candara" w:cs="Arial"/>
                <w:i/>
                <w:iCs/>
                <w:color w:val="000000"/>
                <w:sz w:val="16"/>
                <w:szCs w:val="16"/>
                <w:lang w:val="es-CR"/>
              </w:rPr>
            </w:pPr>
            <w:r w:rsidRPr="003860ED">
              <w:rPr>
                <w:rFonts w:ascii="Candara" w:hAnsi="Candara" w:cs="Arial"/>
                <w:i/>
                <w:iCs/>
                <w:color w:val="000000"/>
                <w:sz w:val="16"/>
                <w:szCs w:val="16"/>
                <w:lang w:val="es-CR"/>
              </w:rPr>
              <w:t xml:space="preserve">Renta y servicios de seguridad / </w:t>
            </w:r>
            <w:proofErr w:type="spellStart"/>
            <w:r w:rsidRPr="003860ED">
              <w:rPr>
                <w:rFonts w:ascii="Candara" w:hAnsi="Candara" w:cs="Arial"/>
                <w:i/>
                <w:iCs/>
                <w:color w:val="000000"/>
                <w:sz w:val="16"/>
                <w:szCs w:val="16"/>
                <w:lang w:val="es-CR"/>
              </w:rPr>
              <w:t>Rental</w:t>
            </w:r>
            <w:proofErr w:type="spellEnd"/>
            <w:r w:rsidRPr="003860ED">
              <w:rPr>
                <w:rFonts w:ascii="Candara" w:hAnsi="Candara" w:cs="Arial"/>
                <w:i/>
                <w:iCs/>
                <w:color w:val="000000"/>
                <w:sz w:val="16"/>
                <w:szCs w:val="16"/>
                <w:lang w:val="es-CR"/>
              </w:rPr>
              <w:t xml:space="preserve"> and </w:t>
            </w:r>
            <w:proofErr w:type="spellStart"/>
            <w:r w:rsidRPr="003860ED">
              <w:rPr>
                <w:rFonts w:ascii="Candara" w:hAnsi="Candara" w:cs="Arial"/>
                <w:i/>
                <w:iCs/>
                <w:color w:val="000000"/>
                <w:sz w:val="16"/>
                <w:szCs w:val="16"/>
                <w:lang w:val="es-CR"/>
              </w:rPr>
              <w:t>security</w:t>
            </w:r>
            <w:proofErr w:type="spellEnd"/>
            <w:r w:rsidRPr="003860ED">
              <w:rPr>
                <w:rFonts w:ascii="Candara" w:hAnsi="Candara" w:cs="Arial"/>
                <w:i/>
                <w:iCs/>
                <w:color w:val="000000"/>
                <w:sz w:val="16"/>
                <w:szCs w:val="16"/>
                <w:lang w:val="es-CR"/>
              </w:rPr>
              <w:t xml:space="preserve"> </w:t>
            </w:r>
            <w:proofErr w:type="spellStart"/>
            <w:r w:rsidRPr="003860ED">
              <w:rPr>
                <w:rFonts w:ascii="Candara" w:hAnsi="Candara" w:cs="Arial"/>
                <w:i/>
                <w:iCs/>
                <w:color w:val="000000"/>
                <w:sz w:val="16"/>
                <w:szCs w:val="16"/>
                <w:lang w:val="es-CR"/>
              </w:rPr>
              <w:t>services</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6B6C821" w14:textId="77777777" w:rsidR="00873777" w:rsidRPr="003860ED" w:rsidRDefault="00873777" w:rsidP="00657488">
            <w:pPr>
              <w:suppressAutoHyphens w:val="0"/>
              <w:autoSpaceDN/>
              <w:spacing w:after="0" w:line="240" w:lineRule="auto"/>
              <w:jc w:val="right"/>
              <w:textAlignment w:val="auto"/>
              <w:rPr>
                <w:rFonts w:ascii="Candara" w:hAnsi="Candara"/>
                <w:i/>
                <w:iCs/>
                <w:color w:val="000000"/>
                <w:sz w:val="18"/>
                <w:szCs w:val="18"/>
                <w:lang w:val="en-US"/>
              </w:rPr>
            </w:pPr>
            <w:r w:rsidRPr="003860ED">
              <w:rPr>
                <w:rFonts w:ascii="Candara" w:hAnsi="Candara"/>
                <w:i/>
                <w:iCs/>
                <w:color w:val="000000"/>
                <w:sz w:val="18"/>
                <w:szCs w:val="18"/>
                <w:lang w:val="en-US"/>
              </w:rPr>
              <w:t>$31.000,00</w:t>
            </w:r>
          </w:p>
        </w:tc>
      </w:tr>
      <w:tr w:rsidR="00873777" w:rsidRPr="003860ED" w14:paraId="7888BA3D"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1EAF4F8" w14:textId="77777777" w:rsidR="00873777" w:rsidRPr="003860ED" w:rsidRDefault="00873777" w:rsidP="00657488">
            <w:pPr>
              <w:suppressAutoHyphens w:val="0"/>
              <w:autoSpaceDN/>
              <w:spacing w:after="0" w:line="240" w:lineRule="auto"/>
              <w:textAlignment w:val="auto"/>
              <w:rPr>
                <w:rFonts w:ascii="Candara" w:hAnsi="Candara" w:cs="Arial"/>
                <w:i/>
                <w:iCs/>
                <w:color w:val="000000"/>
                <w:sz w:val="16"/>
                <w:szCs w:val="16"/>
                <w:lang w:val="en-US"/>
              </w:rPr>
            </w:pPr>
            <w:proofErr w:type="spellStart"/>
            <w:r w:rsidRPr="003860ED">
              <w:rPr>
                <w:rFonts w:ascii="Candara" w:hAnsi="Candara" w:cs="Arial"/>
                <w:i/>
                <w:iCs/>
                <w:color w:val="000000"/>
                <w:sz w:val="16"/>
                <w:szCs w:val="16"/>
                <w:lang w:val="en-US"/>
              </w:rPr>
              <w:t>Servicios</w:t>
            </w:r>
            <w:proofErr w:type="spellEnd"/>
            <w:r w:rsidRPr="003860ED">
              <w:rPr>
                <w:rFonts w:ascii="Candara" w:hAnsi="Candara" w:cs="Arial"/>
                <w:i/>
                <w:iCs/>
                <w:color w:val="000000"/>
                <w:sz w:val="16"/>
                <w:szCs w:val="16"/>
                <w:lang w:val="en-US"/>
              </w:rPr>
              <w:t xml:space="preserve"> </w:t>
            </w:r>
            <w:proofErr w:type="spellStart"/>
            <w:r w:rsidRPr="003860ED">
              <w:rPr>
                <w:rFonts w:ascii="Candara" w:hAnsi="Candara" w:cs="Arial"/>
                <w:i/>
                <w:iCs/>
                <w:color w:val="000000"/>
                <w:sz w:val="16"/>
                <w:szCs w:val="16"/>
                <w:lang w:val="en-US"/>
              </w:rPr>
              <w:t>Comunes</w:t>
            </w:r>
            <w:proofErr w:type="spellEnd"/>
            <w:r w:rsidRPr="003860ED">
              <w:rPr>
                <w:rFonts w:ascii="Candara" w:hAnsi="Candara" w:cs="Arial"/>
                <w:i/>
                <w:iCs/>
                <w:color w:val="000000"/>
                <w:sz w:val="16"/>
                <w:szCs w:val="16"/>
                <w:lang w:val="en-US"/>
              </w:rPr>
              <w:t xml:space="preserve"> / Common services</w:t>
            </w:r>
          </w:p>
        </w:tc>
        <w:tc>
          <w:tcPr>
            <w:tcW w:w="2340" w:type="dxa"/>
            <w:tcBorders>
              <w:top w:val="nil"/>
              <w:left w:val="nil"/>
              <w:bottom w:val="single" w:sz="4" w:space="0" w:color="auto"/>
              <w:right w:val="single" w:sz="4" w:space="0" w:color="auto"/>
            </w:tcBorders>
            <w:shd w:val="clear" w:color="auto" w:fill="auto"/>
            <w:noWrap/>
            <w:vAlign w:val="bottom"/>
            <w:hideMark/>
          </w:tcPr>
          <w:p w14:paraId="7DC48E01" w14:textId="77777777" w:rsidR="00873777" w:rsidRPr="003860ED" w:rsidRDefault="00873777" w:rsidP="00657488">
            <w:pPr>
              <w:suppressAutoHyphens w:val="0"/>
              <w:autoSpaceDN/>
              <w:spacing w:after="0" w:line="240" w:lineRule="auto"/>
              <w:jc w:val="right"/>
              <w:textAlignment w:val="auto"/>
              <w:rPr>
                <w:rFonts w:ascii="Candara" w:hAnsi="Candara"/>
                <w:i/>
                <w:iCs/>
                <w:color w:val="000000"/>
                <w:sz w:val="18"/>
                <w:szCs w:val="18"/>
                <w:lang w:val="en-US"/>
              </w:rPr>
            </w:pPr>
            <w:r w:rsidRPr="003860ED">
              <w:rPr>
                <w:rFonts w:ascii="Candara" w:hAnsi="Candara"/>
                <w:i/>
                <w:iCs/>
                <w:color w:val="000000"/>
                <w:sz w:val="18"/>
                <w:szCs w:val="18"/>
                <w:lang w:val="en-US"/>
              </w:rPr>
              <w:t>$3.300,00</w:t>
            </w:r>
          </w:p>
        </w:tc>
      </w:tr>
      <w:tr w:rsidR="00873777" w:rsidRPr="003860ED" w14:paraId="55725C04"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05DBC5C" w14:textId="77777777" w:rsidR="00873777" w:rsidRPr="003860ED" w:rsidRDefault="00873777" w:rsidP="00657488">
            <w:pPr>
              <w:suppressAutoHyphens w:val="0"/>
              <w:autoSpaceDN/>
              <w:spacing w:after="0" w:line="240" w:lineRule="auto"/>
              <w:textAlignment w:val="auto"/>
              <w:rPr>
                <w:rFonts w:ascii="Candara" w:hAnsi="Candara" w:cs="Arial"/>
                <w:i/>
                <w:iCs/>
                <w:color w:val="000000"/>
                <w:sz w:val="16"/>
                <w:szCs w:val="16"/>
                <w:lang w:val="en-US"/>
              </w:rPr>
            </w:pPr>
            <w:proofErr w:type="spellStart"/>
            <w:r w:rsidRPr="003860ED">
              <w:rPr>
                <w:rFonts w:ascii="Candara" w:hAnsi="Candara" w:cs="Arial"/>
                <w:i/>
                <w:iCs/>
                <w:color w:val="000000"/>
                <w:sz w:val="16"/>
                <w:szCs w:val="16"/>
                <w:lang w:val="en-US"/>
              </w:rPr>
              <w:t>Consumo</w:t>
            </w:r>
            <w:proofErr w:type="spellEnd"/>
            <w:r w:rsidRPr="003860ED">
              <w:rPr>
                <w:rFonts w:ascii="Candara" w:hAnsi="Candara" w:cs="Arial"/>
                <w:i/>
                <w:iCs/>
                <w:color w:val="000000"/>
                <w:sz w:val="16"/>
                <w:szCs w:val="16"/>
                <w:lang w:val="en-US"/>
              </w:rPr>
              <w:t xml:space="preserve"> de </w:t>
            </w:r>
            <w:proofErr w:type="spellStart"/>
            <w:r w:rsidRPr="003860ED">
              <w:rPr>
                <w:rFonts w:ascii="Candara" w:hAnsi="Candara" w:cs="Arial"/>
                <w:i/>
                <w:iCs/>
                <w:color w:val="000000"/>
                <w:sz w:val="16"/>
                <w:szCs w:val="16"/>
                <w:lang w:val="en-US"/>
              </w:rPr>
              <w:t>Suministros</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70FD530" w14:textId="77777777" w:rsidR="00873777" w:rsidRPr="003860ED" w:rsidRDefault="00873777" w:rsidP="00657488">
            <w:pPr>
              <w:suppressAutoHyphens w:val="0"/>
              <w:autoSpaceDN/>
              <w:spacing w:after="0" w:line="240" w:lineRule="auto"/>
              <w:jc w:val="right"/>
              <w:textAlignment w:val="auto"/>
              <w:rPr>
                <w:rFonts w:ascii="Candara" w:hAnsi="Candara"/>
                <w:i/>
                <w:iCs/>
                <w:color w:val="000000"/>
                <w:sz w:val="18"/>
                <w:szCs w:val="18"/>
                <w:lang w:val="en-US"/>
              </w:rPr>
            </w:pPr>
            <w:r w:rsidRPr="003860ED">
              <w:rPr>
                <w:rFonts w:ascii="Candara" w:hAnsi="Candara"/>
                <w:i/>
                <w:iCs/>
                <w:color w:val="000000"/>
                <w:sz w:val="18"/>
                <w:szCs w:val="18"/>
                <w:lang w:val="en-US"/>
              </w:rPr>
              <w:t>$6.700,00</w:t>
            </w:r>
          </w:p>
        </w:tc>
      </w:tr>
      <w:tr w:rsidR="00873777" w:rsidRPr="003860ED" w14:paraId="2CD5D4FD"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F40ED88"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s-CR"/>
              </w:rPr>
            </w:pPr>
            <w:r w:rsidRPr="003860ED">
              <w:rPr>
                <w:rFonts w:ascii="Candara" w:hAnsi="Candara" w:cs="Arial"/>
                <w:color w:val="000000"/>
                <w:sz w:val="18"/>
                <w:szCs w:val="18"/>
                <w:lang w:val="es-CR"/>
              </w:rPr>
              <w:t xml:space="preserve">Estudios e Investigación / </w:t>
            </w:r>
            <w:proofErr w:type="spellStart"/>
            <w:r w:rsidRPr="003860ED">
              <w:rPr>
                <w:rFonts w:ascii="Candara" w:hAnsi="Candara" w:cs="Arial"/>
                <w:color w:val="000000"/>
                <w:sz w:val="18"/>
                <w:szCs w:val="18"/>
                <w:lang w:val="es-CR"/>
              </w:rPr>
              <w:t>Studies</w:t>
            </w:r>
            <w:proofErr w:type="spellEnd"/>
            <w:r w:rsidRPr="003860ED">
              <w:rPr>
                <w:rFonts w:ascii="Candara" w:hAnsi="Candara" w:cs="Arial"/>
                <w:color w:val="000000"/>
                <w:sz w:val="18"/>
                <w:szCs w:val="18"/>
                <w:lang w:val="es-CR"/>
              </w:rPr>
              <w:t xml:space="preserve"> and </w:t>
            </w:r>
            <w:proofErr w:type="spellStart"/>
            <w:r w:rsidRPr="003860ED">
              <w:rPr>
                <w:rFonts w:ascii="Candara" w:hAnsi="Candara" w:cs="Arial"/>
                <w:color w:val="000000"/>
                <w:sz w:val="18"/>
                <w:szCs w:val="18"/>
                <w:lang w:val="es-CR"/>
              </w:rPr>
              <w:t>research</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8E53959"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$1.000,00</w:t>
            </w:r>
          </w:p>
        </w:tc>
      </w:tr>
      <w:tr w:rsidR="00873777" w:rsidRPr="003860ED" w14:paraId="7C4569A9" w14:textId="77777777" w:rsidTr="00657488">
        <w:trPr>
          <w:trHeight w:val="48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258B698"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s-CR"/>
              </w:rPr>
            </w:pPr>
            <w:r w:rsidRPr="003860ED">
              <w:rPr>
                <w:rFonts w:ascii="Candara" w:hAnsi="Candara" w:cs="Arial"/>
                <w:color w:val="000000"/>
                <w:sz w:val="18"/>
                <w:szCs w:val="18"/>
                <w:lang w:val="es-CR"/>
              </w:rPr>
              <w:t xml:space="preserve">Documentos y traducción / </w:t>
            </w:r>
            <w:proofErr w:type="spellStart"/>
            <w:r w:rsidRPr="003860ED">
              <w:rPr>
                <w:rFonts w:ascii="Candara" w:hAnsi="Candara" w:cs="Arial"/>
                <w:color w:val="000000"/>
                <w:sz w:val="18"/>
                <w:szCs w:val="18"/>
                <w:lang w:val="es-CR"/>
              </w:rPr>
              <w:t>Documents</w:t>
            </w:r>
            <w:proofErr w:type="spellEnd"/>
            <w:r w:rsidRPr="003860ED">
              <w:rPr>
                <w:rFonts w:ascii="Candara" w:hAnsi="Candara" w:cs="Arial"/>
                <w:color w:val="000000"/>
                <w:sz w:val="18"/>
                <w:szCs w:val="18"/>
                <w:lang w:val="es-CR"/>
              </w:rPr>
              <w:t xml:space="preserve"> and </w:t>
            </w:r>
            <w:proofErr w:type="spellStart"/>
            <w:r w:rsidRPr="003860ED">
              <w:rPr>
                <w:rFonts w:ascii="Candara" w:hAnsi="Candara" w:cs="Arial"/>
                <w:color w:val="000000"/>
                <w:sz w:val="18"/>
                <w:szCs w:val="18"/>
                <w:lang w:val="es-CR"/>
              </w:rPr>
              <w:t>translation</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4061A00A"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$6.000,00</w:t>
            </w:r>
          </w:p>
        </w:tc>
      </w:tr>
      <w:tr w:rsidR="00873777" w:rsidRPr="003860ED" w14:paraId="1D46E80E" w14:textId="77777777" w:rsidTr="00657488">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DF363EC"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s-CR"/>
              </w:rPr>
            </w:pPr>
            <w:r w:rsidRPr="003860ED">
              <w:rPr>
                <w:rFonts w:ascii="Candara" w:hAnsi="Candara" w:cs="Arial"/>
                <w:color w:val="000000"/>
                <w:sz w:val="18"/>
                <w:szCs w:val="18"/>
                <w:lang w:val="es-CR"/>
              </w:rPr>
              <w:t xml:space="preserve">Viajes y viáticos / </w:t>
            </w:r>
            <w:proofErr w:type="spellStart"/>
            <w:r w:rsidRPr="003860ED">
              <w:rPr>
                <w:rFonts w:ascii="Candara" w:hAnsi="Candara" w:cs="Arial"/>
                <w:color w:val="000000"/>
                <w:sz w:val="18"/>
                <w:szCs w:val="18"/>
                <w:lang w:val="es-CR"/>
              </w:rPr>
              <w:t>Travel</w:t>
            </w:r>
            <w:proofErr w:type="spellEnd"/>
            <w:r w:rsidRPr="003860ED">
              <w:rPr>
                <w:rFonts w:ascii="Candara" w:hAnsi="Candara" w:cs="Arial"/>
                <w:color w:val="000000"/>
                <w:sz w:val="18"/>
                <w:szCs w:val="18"/>
                <w:lang w:val="es-CR"/>
              </w:rPr>
              <w:t xml:space="preserve"> and per diem</w:t>
            </w:r>
          </w:p>
        </w:tc>
        <w:tc>
          <w:tcPr>
            <w:tcW w:w="2340" w:type="dxa"/>
            <w:tcBorders>
              <w:top w:val="nil"/>
              <w:left w:val="nil"/>
              <w:bottom w:val="single" w:sz="4" w:space="0" w:color="auto"/>
              <w:right w:val="single" w:sz="4" w:space="0" w:color="auto"/>
            </w:tcBorders>
            <w:shd w:val="clear" w:color="000000" w:fill="FFFFFF"/>
            <w:noWrap/>
            <w:vAlign w:val="bottom"/>
            <w:hideMark/>
          </w:tcPr>
          <w:p w14:paraId="4D4CFB06"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$22.441,00</w:t>
            </w:r>
          </w:p>
        </w:tc>
      </w:tr>
      <w:tr w:rsidR="00873777" w:rsidRPr="003860ED" w14:paraId="5DB1ABD7" w14:textId="77777777" w:rsidTr="00657488">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4411084" w14:textId="77777777" w:rsidR="00873777" w:rsidRPr="003860ED" w:rsidRDefault="00873777" w:rsidP="00657488">
            <w:pPr>
              <w:suppressAutoHyphens w:val="0"/>
              <w:autoSpaceDN/>
              <w:spacing w:after="0" w:line="240" w:lineRule="auto"/>
              <w:textAlignment w:val="auto"/>
              <w:rPr>
                <w:rFonts w:ascii="Candara" w:hAnsi="Candara" w:cs="Arial"/>
                <w:color w:val="000000"/>
                <w:sz w:val="18"/>
                <w:szCs w:val="18"/>
                <w:lang w:val="en-US"/>
              </w:rPr>
            </w:pPr>
            <w:proofErr w:type="spellStart"/>
            <w:r w:rsidRPr="003860ED">
              <w:rPr>
                <w:rFonts w:ascii="Candara" w:hAnsi="Candara" w:cs="Arial"/>
                <w:color w:val="000000"/>
                <w:sz w:val="18"/>
                <w:szCs w:val="18"/>
                <w:lang w:val="en-US"/>
              </w:rPr>
              <w:t>Gastos</w:t>
            </w:r>
            <w:proofErr w:type="spellEnd"/>
            <w:r w:rsidRPr="003860ED">
              <w:rPr>
                <w:rFonts w:ascii="Candara" w:hAnsi="Candara" w:cs="Arial"/>
                <w:color w:val="000000"/>
                <w:sz w:val="18"/>
                <w:szCs w:val="18"/>
                <w:lang w:val="en-US"/>
              </w:rPr>
              <w:t xml:space="preserve"> </w:t>
            </w:r>
            <w:proofErr w:type="spellStart"/>
            <w:r w:rsidRPr="003860ED">
              <w:rPr>
                <w:rFonts w:ascii="Candara" w:hAnsi="Candara" w:cs="Arial"/>
                <w:color w:val="000000"/>
                <w:sz w:val="18"/>
                <w:szCs w:val="18"/>
                <w:lang w:val="en-US"/>
              </w:rPr>
              <w:t>Misceláneos</w:t>
            </w:r>
            <w:proofErr w:type="spellEnd"/>
            <w:r w:rsidRPr="003860ED">
              <w:rPr>
                <w:rFonts w:ascii="Candara" w:hAnsi="Candara" w:cs="Arial"/>
                <w:color w:val="000000"/>
                <w:sz w:val="18"/>
                <w:szCs w:val="18"/>
                <w:lang w:val="en-US"/>
              </w:rPr>
              <w:t xml:space="preserve"> / </w:t>
            </w:r>
            <w:proofErr w:type="spellStart"/>
            <w:r w:rsidRPr="003860ED">
              <w:rPr>
                <w:rFonts w:ascii="Candara" w:hAnsi="Candara" w:cs="Arial"/>
                <w:color w:val="000000"/>
                <w:sz w:val="18"/>
                <w:szCs w:val="18"/>
                <w:lang w:val="en-US"/>
              </w:rPr>
              <w:t>Miscelaneous</w:t>
            </w:r>
            <w:proofErr w:type="spellEnd"/>
            <w:r w:rsidRPr="003860ED">
              <w:rPr>
                <w:rFonts w:ascii="Candara" w:hAnsi="Candara" w:cs="Arial"/>
                <w:color w:val="000000"/>
                <w:sz w:val="18"/>
                <w:szCs w:val="18"/>
                <w:lang w:val="en-US"/>
              </w:rPr>
              <w:t xml:space="preserve"> expenses</w:t>
            </w:r>
          </w:p>
        </w:tc>
        <w:tc>
          <w:tcPr>
            <w:tcW w:w="2340" w:type="dxa"/>
            <w:tcBorders>
              <w:top w:val="nil"/>
              <w:left w:val="nil"/>
              <w:bottom w:val="single" w:sz="4" w:space="0" w:color="auto"/>
              <w:right w:val="single" w:sz="4" w:space="0" w:color="auto"/>
            </w:tcBorders>
            <w:shd w:val="clear" w:color="000000" w:fill="FFFFFF"/>
            <w:noWrap/>
            <w:vAlign w:val="bottom"/>
            <w:hideMark/>
          </w:tcPr>
          <w:p w14:paraId="0F2370F9"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$11.000,00</w:t>
            </w:r>
          </w:p>
        </w:tc>
      </w:tr>
      <w:tr w:rsidR="00873777" w:rsidRPr="003860ED" w14:paraId="1D03A15F" w14:textId="77777777" w:rsidTr="00657488">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41A3778" w14:textId="77777777" w:rsidR="00873777" w:rsidRPr="003860ED" w:rsidRDefault="00873777" w:rsidP="00657488">
            <w:pPr>
              <w:suppressAutoHyphens w:val="0"/>
              <w:autoSpaceDN/>
              <w:spacing w:after="0" w:line="240" w:lineRule="auto"/>
              <w:textAlignment w:val="auto"/>
              <w:rPr>
                <w:rFonts w:ascii="Candara" w:hAnsi="Candara" w:cs="Arial"/>
                <w:b/>
                <w:bCs/>
                <w:i/>
                <w:iCs/>
                <w:color w:val="000000"/>
                <w:sz w:val="18"/>
                <w:szCs w:val="18"/>
                <w:lang w:val="en-US"/>
              </w:rPr>
            </w:pPr>
            <w:r w:rsidRPr="003860ED">
              <w:rPr>
                <w:rFonts w:ascii="Candara" w:hAnsi="Candara" w:cs="Arial"/>
                <w:b/>
                <w:bCs/>
                <w:i/>
                <w:iCs/>
                <w:color w:val="000000"/>
                <w:sz w:val="18"/>
                <w:szCs w:val="18"/>
                <w:lang w:val="en-US"/>
              </w:rPr>
              <w:t>Subtotal</w:t>
            </w:r>
          </w:p>
        </w:tc>
        <w:tc>
          <w:tcPr>
            <w:tcW w:w="2340" w:type="dxa"/>
            <w:tcBorders>
              <w:top w:val="nil"/>
              <w:left w:val="nil"/>
              <w:bottom w:val="single" w:sz="4" w:space="0" w:color="auto"/>
              <w:right w:val="single" w:sz="4" w:space="0" w:color="auto"/>
            </w:tcBorders>
            <w:shd w:val="clear" w:color="auto" w:fill="auto"/>
            <w:noWrap/>
            <w:vAlign w:val="bottom"/>
            <w:hideMark/>
          </w:tcPr>
          <w:p w14:paraId="7CCE9A55" w14:textId="77777777" w:rsidR="00873777" w:rsidRPr="003860ED" w:rsidRDefault="00873777" w:rsidP="00657488">
            <w:pPr>
              <w:suppressAutoHyphens w:val="0"/>
              <w:autoSpaceDN/>
              <w:spacing w:after="0" w:line="240" w:lineRule="auto"/>
              <w:jc w:val="right"/>
              <w:textAlignment w:val="auto"/>
              <w:rPr>
                <w:rFonts w:ascii="Candara" w:hAnsi="Candara"/>
                <w:b/>
                <w:bCs/>
                <w:color w:val="000000"/>
                <w:lang w:val="en-US"/>
              </w:rPr>
            </w:pPr>
            <w:r w:rsidRPr="003860ED">
              <w:rPr>
                <w:rFonts w:ascii="Candara" w:hAnsi="Candara"/>
                <w:b/>
                <w:bCs/>
                <w:color w:val="000000"/>
                <w:lang w:val="en-US"/>
              </w:rPr>
              <w:t>$98.121,00</w:t>
            </w:r>
          </w:p>
        </w:tc>
      </w:tr>
      <w:tr w:rsidR="00873777" w:rsidRPr="003860ED" w14:paraId="36C9B9E8" w14:textId="77777777" w:rsidTr="00657488">
        <w:trPr>
          <w:trHeight w:val="37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F5281F8" w14:textId="77777777" w:rsidR="00873777" w:rsidRPr="003860ED" w:rsidRDefault="00873777" w:rsidP="00657488">
            <w:pPr>
              <w:suppressAutoHyphens w:val="0"/>
              <w:autoSpaceDN/>
              <w:spacing w:after="0" w:line="240" w:lineRule="auto"/>
              <w:textAlignment w:val="auto"/>
              <w:rPr>
                <w:rFonts w:ascii="Candara" w:hAnsi="Candara" w:cs="Arial"/>
                <w:b/>
                <w:bCs/>
                <w:i/>
                <w:iCs/>
                <w:color w:val="000000"/>
                <w:sz w:val="18"/>
                <w:szCs w:val="18"/>
                <w:lang w:val="en-US"/>
              </w:rPr>
            </w:pPr>
            <w:r w:rsidRPr="003860ED">
              <w:rPr>
                <w:rFonts w:ascii="Candara" w:hAnsi="Candara" w:cs="Arial"/>
                <w:b/>
                <w:bCs/>
                <w:i/>
                <w:iCs/>
                <w:color w:val="000000"/>
                <w:sz w:val="18"/>
                <w:szCs w:val="18"/>
                <w:lang w:val="en-US"/>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0B50D360" w14:textId="77777777" w:rsidR="00873777" w:rsidRPr="003860ED" w:rsidRDefault="00873777" w:rsidP="00657488">
            <w:pPr>
              <w:suppressAutoHyphens w:val="0"/>
              <w:autoSpaceDN/>
              <w:spacing w:after="0" w:line="240" w:lineRule="auto"/>
              <w:jc w:val="right"/>
              <w:textAlignment w:val="auto"/>
              <w:rPr>
                <w:rFonts w:ascii="Candara" w:hAnsi="Candara"/>
                <w:b/>
                <w:bCs/>
                <w:color w:val="000000"/>
                <w:sz w:val="28"/>
                <w:szCs w:val="28"/>
                <w:lang w:val="en-US"/>
              </w:rPr>
            </w:pPr>
            <w:r w:rsidRPr="003860ED">
              <w:rPr>
                <w:rFonts w:ascii="Candara" w:hAnsi="Candara"/>
                <w:b/>
                <w:bCs/>
                <w:color w:val="000000"/>
                <w:sz w:val="28"/>
                <w:szCs w:val="28"/>
                <w:lang w:val="en-US"/>
              </w:rPr>
              <w:t>$306.500,00</w:t>
            </w:r>
          </w:p>
        </w:tc>
      </w:tr>
    </w:tbl>
    <w:p w14:paraId="443DA6C9" w14:textId="77777777" w:rsidR="006660D9" w:rsidRPr="00873777" w:rsidRDefault="006660D9" w:rsidP="006660D9">
      <w:pPr>
        <w:pStyle w:val="ListParagraph"/>
        <w:rPr>
          <w:rFonts w:ascii="Candara" w:hAnsi="Candara" w:cs="Arial"/>
          <w:sz w:val="24"/>
          <w:szCs w:val="24"/>
          <w:lang w:val="en-GB"/>
        </w:rPr>
      </w:pPr>
    </w:p>
    <w:p w14:paraId="46726708" w14:textId="77777777" w:rsidR="00873777" w:rsidRPr="00873777" w:rsidRDefault="00873777" w:rsidP="006660D9">
      <w:pPr>
        <w:pStyle w:val="ListParagraph"/>
        <w:rPr>
          <w:rFonts w:ascii="Candara" w:hAnsi="Candara" w:cs="Arial"/>
          <w:sz w:val="24"/>
          <w:szCs w:val="24"/>
          <w:lang w:val="en-GB"/>
        </w:rPr>
      </w:pPr>
    </w:p>
    <w:p w14:paraId="0E2BE004" w14:textId="77777777" w:rsidR="006660D9" w:rsidRPr="00873777" w:rsidRDefault="006660D9" w:rsidP="006660D9">
      <w:pPr>
        <w:tabs>
          <w:tab w:val="left" w:pos="993"/>
        </w:tabs>
        <w:autoSpaceDN/>
        <w:spacing w:after="0" w:line="240" w:lineRule="auto"/>
        <w:ind w:left="567" w:right="4"/>
        <w:jc w:val="both"/>
        <w:textAlignment w:val="auto"/>
        <w:rPr>
          <w:rFonts w:ascii="Candara" w:hAnsi="Candara" w:cs="Arial"/>
          <w:sz w:val="24"/>
          <w:szCs w:val="24"/>
          <w:lang w:val="en-GB"/>
        </w:rPr>
      </w:pPr>
    </w:p>
    <w:p w14:paraId="32C92E68" w14:textId="77777777" w:rsidR="00873777" w:rsidRPr="00873777" w:rsidRDefault="00873777" w:rsidP="006660D9">
      <w:pPr>
        <w:tabs>
          <w:tab w:val="left" w:pos="993"/>
        </w:tabs>
        <w:autoSpaceDN/>
        <w:spacing w:after="0" w:line="240" w:lineRule="auto"/>
        <w:ind w:left="567" w:right="4"/>
        <w:jc w:val="both"/>
        <w:textAlignment w:val="auto"/>
        <w:rPr>
          <w:rFonts w:ascii="Candara" w:hAnsi="Candara" w:cs="Arial"/>
          <w:sz w:val="24"/>
          <w:szCs w:val="24"/>
          <w:lang w:val="en-GB"/>
        </w:rPr>
      </w:pPr>
    </w:p>
    <w:tbl>
      <w:tblPr>
        <w:tblW w:w="4760" w:type="dxa"/>
        <w:jc w:val="center"/>
        <w:tblInd w:w="93" w:type="dxa"/>
        <w:tblLook w:val="04A0" w:firstRow="1" w:lastRow="0" w:firstColumn="1" w:lastColumn="0" w:noHBand="0" w:noVBand="1"/>
      </w:tblPr>
      <w:tblGrid>
        <w:gridCol w:w="2909"/>
        <w:gridCol w:w="1851"/>
      </w:tblGrid>
      <w:tr w:rsidR="009F3CF5" w:rsidRPr="00873777" w14:paraId="6571D7D0" w14:textId="77777777" w:rsidTr="009F3CF5">
        <w:trPr>
          <w:trHeight w:val="300"/>
          <w:jc w:val="center"/>
        </w:trPr>
        <w:tc>
          <w:tcPr>
            <w:tcW w:w="4760" w:type="dxa"/>
            <w:gridSpan w:val="2"/>
            <w:tcBorders>
              <w:top w:val="nil"/>
              <w:left w:val="nil"/>
              <w:bottom w:val="nil"/>
              <w:right w:val="nil"/>
            </w:tcBorders>
            <w:shd w:val="clear" w:color="auto" w:fill="auto"/>
            <w:noWrap/>
            <w:vAlign w:val="bottom"/>
            <w:hideMark/>
          </w:tcPr>
          <w:p w14:paraId="70C58AFC" w14:textId="77777777" w:rsidR="009F3CF5" w:rsidRPr="00873777" w:rsidRDefault="009F3CF5" w:rsidP="009F3CF5">
            <w:pPr>
              <w:suppressAutoHyphens w:val="0"/>
              <w:autoSpaceDN/>
              <w:spacing w:after="0" w:line="240" w:lineRule="auto"/>
              <w:jc w:val="center"/>
              <w:textAlignment w:val="auto"/>
              <w:rPr>
                <w:rFonts w:ascii="Candara" w:hAnsi="Candara"/>
                <w:b/>
                <w:color w:val="000000"/>
                <w:lang w:val="en-US"/>
              </w:rPr>
            </w:pPr>
            <w:r w:rsidRPr="00873777">
              <w:rPr>
                <w:rFonts w:ascii="Candara" w:hAnsi="Candara"/>
                <w:b/>
                <w:color w:val="000000"/>
                <w:lang w:val="en-US"/>
              </w:rPr>
              <w:lastRenderedPageBreak/>
              <w:t>Table of contributions for the RCM TS</w:t>
            </w:r>
          </w:p>
        </w:tc>
      </w:tr>
      <w:tr w:rsidR="009F3CF5" w:rsidRPr="00873777" w14:paraId="1DFAA0D5" w14:textId="77777777" w:rsidTr="009F3CF5">
        <w:trPr>
          <w:trHeight w:val="300"/>
          <w:jc w:val="center"/>
        </w:trPr>
        <w:tc>
          <w:tcPr>
            <w:tcW w:w="4760" w:type="dxa"/>
            <w:gridSpan w:val="2"/>
            <w:tcBorders>
              <w:top w:val="nil"/>
              <w:left w:val="nil"/>
              <w:bottom w:val="nil"/>
              <w:right w:val="nil"/>
            </w:tcBorders>
            <w:shd w:val="clear" w:color="auto" w:fill="auto"/>
            <w:noWrap/>
            <w:vAlign w:val="bottom"/>
            <w:hideMark/>
          </w:tcPr>
          <w:p w14:paraId="5B71208D" w14:textId="77777777" w:rsidR="009F3CF5" w:rsidRPr="00873777" w:rsidRDefault="009F3CF5" w:rsidP="009F3CF5">
            <w:pPr>
              <w:suppressAutoHyphens w:val="0"/>
              <w:autoSpaceDN/>
              <w:spacing w:after="0" w:line="240" w:lineRule="auto"/>
              <w:jc w:val="center"/>
              <w:textAlignment w:val="auto"/>
              <w:rPr>
                <w:rFonts w:ascii="Candara" w:hAnsi="Candara"/>
                <w:b/>
                <w:color w:val="000000"/>
                <w:lang w:val="en-US"/>
              </w:rPr>
            </w:pPr>
            <w:r w:rsidRPr="00873777">
              <w:rPr>
                <w:rFonts w:ascii="Candara" w:hAnsi="Candara"/>
                <w:b/>
                <w:color w:val="000000"/>
                <w:lang w:val="en-US"/>
              </w:rPr>
              <w:t>starting 2017</w:t>
            </w:r>
          </w:p>
        </w:tc>
      </w:tr>
      <w:tr w:rsidR="009F3CF5" w:rsidRPr="00873777" w14:paraId="415AE287" w14:textId="77777777" w:rsidTr="009F3CF5">
        <w:trPr>
          <w:trHeight w:val="300"/>
          <w:jc w:val="center"/>
        </w:trPr>
        <w:tc>
          <w:tcPr>
            <w:tcW w:w="2909" w:type="dxa"/>
            <w:tcBorders>
              <w:top w:val="nil"/>
              <w:left w:val="nil"/>
              <w:bottom w:val="nil"/>
              <w:right w:val="nil"/>
            </w:tcBorders>
            <w:shd w:val="clear" w:color="auto" w:fill="auto"/>
            <w:noWrap/>
            <w:vAlign w:val="bottom"/>
            <w:hideMark/>
          </w:tcPr>
          <w:p w14:paraId="32F8DC87"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c>
          <w:tcPr>
            <w:tcW w:w="1851" w:type="dxa"/>
            <w:tcBorders>
              <w:top w:val="nil"/>
              <w:left w:val="nil"/>
              <w:bottom w:val="nil"/>
              <w:right w:val="nil"/>
            </w:tcBorders>
            <w:shd w:val="clear" w:color="auto" w:fill="auto"/>
            <w:noWrap/>
            <w:vAlign w:val="bottom"/>
            <w:hideMark/>
          </w:tcPr>
          <w:p w14:paraId="1030F605"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r>
      <w:tr w:rsidR="009F3CF5" w:rsidRPr="00873777" w14:paraId="0BD6F8B4" w14:textId="77777777" w:rsidTr="009F3CF5">
        <w:trPr>
          <w:trHeight w:val="300"/>
          <w:jc w:val="center"/>
        </w:trPr>
        <w:tc>
          <w:tcPr>
            <w:tcW w:w="2909" w:type="dxa"/>
            <w:tcBorders>
              <w:top w:val="nil"/>
              <w:left w:val="nil"/>
              <w:bottom w:val="nil"/>
              <w:right w:val="nil"/>
            </w:tcBorders>
            <w:shd w:val="clear" w:color="auto" w:fill="auto"/>
            <w:noWrap/>
            <w:vAlign w:val="bottom"/>
            <w:hideMark/>
          </w:tcPr>
          <w:p w14:paraId="56B11E2C"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c>
          <w:tcPr>
            <w:tcW w:w="1851" w:type="dxa"/>
            <w:tcBorders>
              <w:top w:val="nil"/>
              <w:left w:val="nil"/>
              <w:bottom w:val="nil"/>
              <w:right w:val="nil"/>
            </w:tcBorders>
            <w:shd w:val="clear" w:color="auto" w:fill="auto"/>
            <w:noWrap/>
            <w:vAlign w:val="bottom"/>
            <w:hideMark/>
          </w:tcPr>
          <w:p w14:paraId="63DF629C"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r>
      <w:tr w:rsidR="009F3CF5" w:rsidRPr="00873777" w14:paraId="6C5A0C18" w14:textId="77777777" w:rsidTr="009F3CF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FD8CC"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United States</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14:paraId="67FCE7EB"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$150,000.00</w:t>
            </w:r>
          </w:p>
        </w:tc>
      </w:tr>
      <w:tr w:rsidR="009F3CF5" w:rsidRPr="00873777" w14:paraId="64ADC3A4"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558ED9DF"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Canada</w:t>
            </w:r>
          </w:p>
        </w:tc>
        <w:tc>
          <w:tcPr>
            <w:tcW w:w="1851" w:type="dxa"/>
            <w:tcBorders>
              <w:top w:val="nil"/>
              <w:left w:val="nil"/>
              <w:bottom w:val="single" w:sz="4" w:space="0" w:color="auto"/>
              <w:right w:val="single" w:sz="4" w:space="0" w:color="auto"/>
            </w:tcBorders>
            <w:shd w:val="clear" w:color="auto" w:fill="auto"/>
            <w:noWrap/>
            <w:vAlign w:val="bottom"/>
            <w:hideMark/>
          </w:tcPr>
          <w:p w14:paraId="64492217"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$75,000.00</w:t>
            </w:r>
          </w:p>
        </w:tc>
      </w:tr>
      <w:tr w:rsidR="009F3CF5" w:rsidRPr="00873777" w14:paraId="5AC5AA43"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79374B02"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Mexico</w:t>
            </w:r>
          </w:p>
        </w:tc>
        <w:tc>
          <w:tcPr>
            <w:tcW w:w="1851" w:type="dxa"/>
            <w:tcBorders>
              <w:top w:val="nil"/>
              <w:left w:val="nil"/>
              <w:bottom w:val="single" w:sz="4" w:space="0" w:color="auto"/>
              <w:right w:val="single" w:sz="4" w:space="0" w:color="auto"/>
            </w:tcBorders>
            <w:shd w:val="clear" w:color="auto" w:fill="auto"/>
            <w:noWrap/>
            <w:vAlign w:val="bottom"/>
            <w:hideMark/>
          </w:tcPr>
          <w:p w14:paraId="59458329"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$37,500.00</w:t>
            </w:r>
          </w:p>
        </w:tc>
      </w:tr>
      <w:tr w:rsidR="009F3CF5" w:rsidRPr="00873777" w14:paraId="3AA5DFE8" w14:textId="77777777" w:rsidTr="009F3CF5">
        <w:trPr>
          <w:trHeight w:val="300"/>
          <w:jc w:val="center"/>
        </w:trPr>
        <w:tc>
          <w:tcPr>
            <w:tcW w:w="2909" w:type="dxa"/>
            <w:tcBorders>
              <w:top w:val="nil"/>
              <w:left w:val="nil"/>
              <w:bottom w:val="nil"/>
              <w:right w:val="nil"/>
            </w:tcBorders>
            <w:shd w:val="clear" w:color="auto" w:fill="auto"/>
            <w:noWrap/>
            <w:vAlign w:val="bottom"/>
            <w:hideMark/>
          </w:tcPr>
          <w:p w14:paraId="6C21BB88"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c>
          <w:tcPr>
            <w:tcW w:w="1851" w:type="dxa"/>
            <w:tcBorders>
              <w:top w:val="nil"/>
              <w:left w:val="nil"/>
              <w:bottom w:val="nil"/>
              <w:right w:val="nil"/>
            </w:tcBorders>
            <w:shd w:val="clear" w:color="auto" w:fill="auto"/>
            <w:noWrap/>
            <w:vAlign w:val="bottom"/>
            <w:hideMark/>
          </w:tcPr>
          <w:p w14:paraId="65243F86"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r>
      <w:tr w:rsidR="009F3CF5" w:rsidRPr="00873777" w14:paraId="6CF56220" w14:textId="77777777" w:rsidTr="009F3CF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B9429"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Belize</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14:paraId="6DBFAA4E"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45EC8BC3"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1CC26621"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Costa Rica</w:t>
            </w:r>
          </w:p>
        </w:tc>
        <w:tc>
          <w:tcPr>
            <w:tcW w:w="1851" w:type="dxa"/>
            <w:tcBorders>
              <w:top w:val="nil"/>
              <w:left w:val="nil"/>
              <w:bottom w:val="single" w:sz="4" w:space="0" w:color="auto"/>
              <w:right w:val="single" w:sz="4" w:space="0" w:color="auto"/>
            </w:tcBorders>
            <w:shd w:val="clear" w:color="auto" w:fill="auto"/>
            <w:noWrap/>
            <w:vAlign w:val="bottom"/>
            <w:hideMark/>
          </w:tcPr>
          <w:p w14:paraId="68D4C73E"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726DCD43"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1EBA8372"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El Salvador</w:t>
            </w:r>
          </w:p>
        </w:tc>
        <w:tc>
          <w:tcPr>
            <w:tcW w:w="1851" w:type="dxa"/>
            <w:tcBorders>
              <w:top w:val="nil"/>
              <w:left w:val="nil"/>
              <w:bottom w:val="single" w:sz="4" w:space="0" w:color="auto"/>
              <w:right w:val="single" w:sz="4" w:space="0" w:color="auto"/>
            </w:tcBorders>
            <w:shd w:val="clear" w:color="auto" w:fill="auto"/>
            <w:noWrap/>
            <w:vAlign w:val="bottom"/>
            <w:hideMark/>
          </w:tcPr>
          <w:p w14:paraId="74516A74"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37B83CB4"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79687D8B"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Guatemala</w:t>
            </w:r>
          </w:p>
        </w:tc>
        <w:tc>
          <w:tcPr>
            <w:tcW w:w="1851" w:type="dxa"/>
            <w:tcBorders>
              <w:top w:val="nil"/>
              <w:left w:val="nil"/>
              <w:bottom w:val="single" w:sz="4" w:space="0" w:color="auto"/>
              <w:right w:val="single" w:sz="4" w:space="0" w:color="auto"/>
            </w:tcBorders>
            <w:shd w:val="clear" w:color="auto" w:fill="auto"/>
            <w:noWrap/>
            <w:vAlign w:val="bottom"/>
            <w:hideMark/>
          </w:tcPr>
          <w:p w14:paraId="38A54797"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212A0FBF"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31FD9EDB"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Honduras</w:t>
            </w:r>
          </w:p>
        </w:tc>
        <w:tc>
          <w:tcPr>
            <w:tcW w:w="1851" w:type="dxa"/>
            <w:tcBorders>
              <w:top w:val="nil"/>
              <w:left w:val="nil"/>
              <w:bottom w:val="single" w:sz="4" w:space="0" w:color="auto"/>
              <w:right w:val="single" w:sz="4" w:space="0" w:color="auto"/>
            </w:tcBorders>
            <w:shd w:val="clear" w:color="auto" w:fill="auto"/>
            <w:noWrap/>
            <w:vAlign w:val="bottom"/>
            <w:hideMark/>
          </w:tcPr>
          <w:p w14:paraId="69C40CC0"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31326418"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65AADEBD"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Nicaragua</w:t>
            </w:r>
          </w:p>
        </w:tc>
        <w:tc>
          <w:tcPr>
            <w:tcW w:w="1851" w:type="dxa"/>
            <w:tcBorders>
              <w:top w:val="nil"/>
              <w:left w:val="nil"/>
              <w:bottom w:val="single" w:sz="4" w:space="0" w:color="auto"/>
              <w:right w:val="single" w:sz="4" w:space="0" w:color="auto"/>
            </w:tcBorders>
            <w:shd w:val="clear" w:color="auto" w:fill="auto"/>
            <w:noWrap/>
            <w:vAlign w:val="bottom"/>
            <w:hideMark/>
          </w:tcPr>
          <w:p w14:paraId="672FD605"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6398339D"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7536C43B"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Panama</w:t>
            </w:r>
          </w:p>
        </w:tc>
        <w:tc>
          <w:tcPr>
            <w:tcW w:w="1851" w:type="dxa"/>
            <w:tcBorders>
              <w:top w:val="nil"/>
              <w:left w:val="nil"/>
              <w:bottom w:val="single" w:sz="4" w:space="0" w:color="auto"/>
              <w:right w:val="single" w:sz="4" w:space="0" w:color="auto"/>
            </w:tcBorders>
            <w:shd w:val="clear" w:color="auto" w:fill="auto"/>
            <w:noWrap/>
            <w:vAlign w:val="bottom"/>
            <w:hideMark/>
          </w:tcPr>
          <w:p w14:paraId="511311A1"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1DFF017F" w14:textId="77777777" w:rsidTr="009F3CF5">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14:paraId="6100FDFA"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r w:rsidRPr="00873777">
              <w:rPr>
                <w:rFonts w:ascii="Candara" w:hAnsi="Candara"/>
                <w:color w:val="000000"/>
                <w:lang w:val="en-US"/>
              </w:rPr>
              <w:t>Dominican Republic</w:t>
            </w:r>
          </w:p>
        </w:tc>
        <w:tc>
          <w:tcPr>
            <w:tcW w:w="1851" w:type="dxa"/>
            <w:tcBorders>
              <w:top w:val="nil"/>
              <w:left w:val="nil"/>
              <w:bottom w:val="single" w:sz="4" w:space="0" w:color="auto"/>
              <w:right w:val="single" w:sz="4" w:space="0" w:color="auto"/>
            </w:tcBorders>
            <w:shd w:val="clear" w:color="auto" w:fill="auto"/>
            <w:noWrap/>
            <w:vAlign w:val="bottom"/>
            <w:hideMark/>
          </w:tcPr>
          <w:p w14:paraId="7E1C47E4" w14:textId="77777777" w:rsidR="009F3CF5" w:rsidRPr="00873777" w:rsidRDefault="009F3CF5" w:rsidP="009F3CF5">
            <w:pPr>
              <w:suppressAutoHyphens w:val="0"/>
              <w:autoSpaceDN/>
              <w:spacing w:after="0" w:line="240" w:lineRule="auto"/>
              <w:jc w:val="right"/>
              <w:textAlignment w:val="auto"/>
              <w:rPr>
                <w:rFonts w:ascii="Candara" w:hAnsi="Candara"/>
                <w:color w:val="000000"/>
                <w:lang w:val="en-US"/>
              </w:rPr>
            </w:pPr>
            <w:r w:rsidRPr="00873777">
              <w:rPr>
                <w:rFonts w:ascii="Candara" w:hAnsi="Candara"/>
                <w:color w:val="000000"/>
                <w:lang w:val="en-US"/>
              </w:rPr>
              <w:t>$5,500.00</w:t>
            </w:r>
          </w:p>
        </w:tc>
      </w:tr>
      <w:tr w:rsidR="009F3CF5" w:rsidRPr="00873777" w14:paraId="3D9238C8" w14:textId="77777777" w:rsidTr="009F3CF5">
        <w:trPr>
          <w:trHeight w:val="300"/>
          <w:jc w:val="center"/>
        </w:trPr>
        <w:tc>
          <w:tcPr>
            <w:tcW w:w="2909" w:type="dxa"/>
            <w:tcBorders>
              <w:top w:val="nil"/>
              <w:left w:val="nil"/>
              <w:bottom w:val="nil"/>
              <w:right w:val="nil"/>
            </w:tcBorders>
            <w:shd w:val="clear" w:color="auto" w:fill="auto"/>
            <w:noWrap/>
            <w:vAlign w:val="bottom"/>
            <w:hideMark/>
          </w:tcPr>
          <w:p w14:paraId="5AE92ECA"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c>
          <w:tcPr>
            <w:tcW w:w="1851" w:type="dxa"/>
            <w:tcBorders>
              <w:top w:val="nil"/>
              <w:left w:val="nil"/>
              <w:bottom w:val="nil"/>
              <w:right w:val="nil"/>
            </w:tcBorders>
            <w:shd w:val="clear" w:color="auto" w:fill="auto"/>
            <w:noWrap/>
            <w:vAlign w:val="bottom"/>
            <w:hideMark/>
          </w:tcPr>
          <w:p w14:paraId="3EB4EA6D" w14:textId="77777777" w:rsidR="009F3CF5" w:rsidRPr="00873777" w:rsidRDefault="009F3CF5" w:rsidP="009F3CF5">
            <w:pPr>
              <w:suppressAutoHyphens w:val="0"/>
              <w:autoSpaceDN/>
              <w:spacing w:after="0" w:line="240" w:lineRule="auto"/>
              <w:textAlignment w:val="auto"/>
              <w:rPr>
                <w:rFonts w:ascii="Candara" w:hAnsi="Candara"/>
                <w:color w:val="000000"/>
                <w:lang w:val="en-US"/>
              </w:rPr>
            </w:pPr>
          </w:p>
        </w:tc>
      </w:tr>
      <w:tr w:rsidR="009F3CF5" w:rsidRPr="00873777" w14:paraId="032E66AA" w14:textId="77777777" w:rsidTr="009F3CF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91AB0" w14:textId="77777777" w:rsidR="009F3CF5" w:rsidRPr="00873777" w:rsidRDefault="009F3CF5" w:rsidP="009F3CF5">
            <w:pPr>
              <w:suppressAutoHyphens w:val="0"/>
              <w:autoSpaceDN/>
              <w:spacing w:after="0" w:line="240" w:lineRule="auto"/>
              <w:textAlignment w:val="auto"/>
              <w:rPr>
                <w:rFonts w:ascii="Candara" w:hAnsi="Candara"/>
                <w:b/>
                <w:bCs/>
                <w:color w:val="000000"/>
                <w:lang w:val="en-US"/>
              </w:rPr>
            </w:pPr>
            <w:r w:rsidRPr="00873777">
              <w:rPr>
                <w:rFonts w:ascii="Candara" w:hAnsi="Candara"/>
                <w:b/>
                <w:bCs/>
                <w:color w:val="000000"/>
                <w:lang w:val="en-US"/>
              </w:rPr>
              <w:t>Total</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14:paraId="65A19718" w14:textId="77777777" w:rsidR="009F3CF5" w:rsidRPr="00873777" w:rsidRDefault="009F3CF5" w:rsidP="009F3CF5">
            <w:pPr>
              <w:suppressAutoHyphens w:val="0"/>
              <w:autoSpaceDN/>
              <w:spacing w:after="0" w:line="240" w:lineRule="auto"/>
              <w:jc w:val="right"/>
              <w:textAlignment w:val="auto"/>
              <w:rPr>
                <w:rFonts w:ascii="Candara" w:hAnsi="Candara"/>
                <w:b/>
                <w:bCs/>
                <w:color w:val="000000"/>
                <w:lang w:val="en-US"/>
              </w:rPr>
            </w:pPr>
            <w:r w:rsidRPr="00873777">
              <w:rPr>
                <w:rFonts w:ascii="Candara" w:hAnsi="Candara"/>
                <w:b/>
                <w:bCs/>
                <w:color w:val="000000"/>
                <w:lang w:val="en-US"/>
              </w:rPr>
              <w:t>$306,500.00</w:t>
            </w:r>
          </w:p>
        </w:tc>
      </w:tr>
    </w:tbl>
    <w:p w14:paraId="4732A64C" w14:textId="77777777" w:rsidR="00614268" w:rsidRPr="00873777" w:rsidRDefault="00614268" w:rsidP="00096ABD">
      <w:pPr>
        <w:tabs>
          <w:tab w:val="left" w:pos="851"/>
          <w:tab w:val="left" w:pos="1276"/>
        </w:tabs>
        <w:spacing w:after="0" w:line="240" w:lineRule="auto"/>
        <w:ind w:right="4"/>
        <w:rPr>
          <w:rFonts w:ascii="Candara" w:hAnsi="Candara"/>
          <w:lang w:val="en-GB"/>
        </w:rPr>
      </w:pPr>
    </w:p>
    <w:sectPr w:rsidR="00614268" w:rsidRPr="00873777" w:rsidSect="00DA5AAD">
      <w:headerReference w:type="default" r:id="rId9"/>
      <w:footerReference w:type="default" r:id="rId1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BF2B6" w14:textId="77777777" w:rsidR="00BA1AAD" w:rsidRDefault="00BA1AAD" w:rsidP="001C5591">
      <w:pPr>
        <w:spacing w:after="0" w:line="240" w:lineRule="auto"/>
      </w:pPr>
      <w:r>
        <w:separator/>
      </w:r>
    </w:p>
  </w:endnote>
  <w:endnote w:type="continuationSeparator" w:id="0">
    <w:p w14:paraId="671ACC95" w14:textId="77777777" w:rsidR="00BA1AAD" w:rsidRDefault="00BA1AAD" w:rsidP="001C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16507"/>
      <w:docPartObj>
        <w:docPartGallery w:val="Page Numbers (Bottom of Page)"/>
        <w:docPartUnique/>
      </w:docPartObj>
    </w:sdtPr>
    <w:sdtEndPr>
      <w:rPr>
        <w:noProof/>
      </w:rPr>
    </w:sdtEndPr>
    <w:sdtContent>
      <w:p w14:paraId="02D6040C" w14:textId="5AC78A5A" w:rsidR="0017227E" w:rsidRDefault="0017227E">
        <w:pPr>
          <w:pStyle w:val="Footer"/>
          <w:jc w:val="right"/>
        </w:pPr>
        <w:r>
          <w:fldChar w:fldCharType="begin"/>
        </w:r>
        <w:r>
          <w:instrText xml:space="preserve"> PAGE   \* MERGEFORMAT </w:instrText>
        </w:r>
        <w:r>
          <w:fldChar w:fldCharType="separate"/>
        </w:r>
        <w:r w:rsidR="00FB558A">
          <w:rPr>
            <w:noProof/>
          </w:rPr>
          <w:t>7</w:t>
        </w:r>
        <w:r>
          <w:rPr>
            <w:noProof/>
          </w:rPr>
          <w:fldChar w:fldCharType="end"/>
        </w:r>
      </w:p>
    </w:sdtContent>
  </w:sdt>
  <w:p w14:paraId="6DD0BD11" w14:textId="77777777" w:rsidR="0017227E" w:rsidRDefault="0017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8FE03" w14:textId="77777777" w:rsidR="00BA1AAD" w:rsidRDefault="00BA1AAD" w:rsidP="001C5591">
      <w:pPr>
        <w:spacing w:after="0" w:line="240" w:lineRule="auto"/>
      </w:pPr>
      <w:r>
        <w:separator/>
      </w:r>
    </w:p>
  </w:footnote>
  <w:footnote w:type="continuationSeparator" w:id="0">
    <w:p w14:paraId="4C81FF5A" w14:textId="77777777" w:rsidR="00BA1AAD" w:rsidRDefault="00BA1AAD" w:rsidP="001C5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9DEB" w14:textId="0E1ED842" w:rsidR="00E30912" w:rsidRDefault="00E761FB" w:rsidP="001C5591">
    <w:pPr>
      <w:pStyle w:val="Header"/>
      <w:jc w:val="center"/>
    </w:pPr>
    <w:r>
      <w:rPr>
        <w:noProof/>
        <w:lang w:val="en-US"/>
      </w:rPr>
      <w:drawing>
        <wp:inline distT="0" distB="0" distL="0" distR="0" wp14:anchorId="3FB92F68" wp14:editId="7A6BA17B">
          <wp:extent cx="1371600" cy="602615"/>
          <wp:effectExtent l="0" t="0" r="0" b="6985"/>
          <wp:docPr id="2" name="Picture 2" descr="C:\Users\sgutierrez\AppData\Local\Microsoft\Windows\Temporary Internet Files\Content.Outlook\VEP9TKT6\i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tierrez\AppData\Local\Microsoft\Windows\Temporary Internet Files\Content.Outlook\VEP9TKT6\ingl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2615"/>
                  </a:xfrm>
                  <a:prstGeom prst="rect">
                    <a:avLst/>
                  </a:prstGeom>
                  <a:noFill/>
                  <a:ln>
                    <a:noFill/>
                  </a:ln>
                </pic:spPr>
              </pic:pic>
            </a:graphicData>
          </a:graphic>
        </wp:inline>
      </w:drawing>
    </w:r>
  </w:p>
  <w:p w14:paraId="4E160BD9" w14:textId="505754E5" w:rsidR="0076144E" w:rsidRDefault="006C6BEA" w:rsidP="006C6BEA">
    <w:pPr>
      <w:pStyle w:val="Header"/>
      <w:jc w:val="right"/>
    </w:pPr>
    <w:r>
      <w:t xml:space="preserve">Final </w:t>
    </w:r>
    <w:proofErr w:type="spellStart"/>
    <w:r>
      <w:t>Version</w:t>
    </w:r>
    <w:proofErr w:type="spellEnd"/>
  </w:p>
  <w:p w14:paraId="4D072393" w14:textId="77777777" w:rsidR="00E30912" w:rsidRDefault="00E3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1A"/>
    <w:multiLevelType w:val="hybridMultilevel"/>
    <w:tmpl w:val="4D16C524"/>
    <w:lvl w:ilvl="0" w:tplc="0C0A000F">
      <w:start w:val="1"/>
      <w:numFmt w:val="decimal"/>
      <w:lvlText w:val="%1."/>
      <w:lvlJc w:val="left"/>
      <w:pPr>
        <w:ind w:left="14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3728F8"/>
    <w:multiLevelType w:val="hybridMultilevel"/>
    <w:tmpl w:val="1E60A3FA"/>
    <w:lvl w:ilvl="0" w:tplc="3134E5D0">
      <w:start w:val="1"/>
      <w:numFmt w:val="decimal"/>
      <w:lvlText w:val="%1."/>
      <w:lvlJc w:val="left"/>
      <w:pPr>
        <w:ind w:left="1211" w:hanging="360"/>
      </w:pPr>
      <w:rPr>
        <w:rFonts w:ascii="Candara" w:hAnsi="Candara"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5D5697"/>
    <w:multiLevelType w:val="hybridMultilevel"/>
    <w:tmpl w:val="60E0F1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4ECB0AA2"/>
    <w:multiLevelType w:val="hybridMultilevel"/>
    <w:tmpl w:val="4D16C524"/>
    <w:lvl w:ilvl="0" w:tplc="0C0A000F">
      <w:start w:val="1"/>
      <w:numFmt w:val="decimal"/>
      <w:lvlText w:val="%1."/>
      <w:lvlJc w:val="left"/>
      <w:pPr>
        <w:ind w:left="14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312435"/>
    <w:multiLevelType w:val="hybridMultilevel"/>
    <w:tmpl w:val="1E60A3FA"/>
    <w:lvl w:ilvl="0" w:tplc="3134E5D0">
      <w:start w:val="1"/>
      <w:numFmt w:val="decimal"/>
      <w:lvlText w:val="%1."/>
      <w:lvlJc w:val="left"/>
      <w:pPr>
        <w:ind w:left="1211" w:hanging="360"/>
      </w:pPr>
      <w:rPr>
        <w:rFonts w:ascii="Candara" w:hAnsi="Candara"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3C366B"/>
    <w:multiLevelType w:val="hybridMultilevel"/>
    <w:tmpl w:val="29A4DA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E5732"/>
    <w:multiLevelType w:val="hybridMultilevel"/>
    <w:tmpl w:val="B0B6E536"/>
    <w:lvl w:ilvl="0" w:tplc="480A0001">
      <w:start w:val="1"/>
      <w:numFmt w:val="bullet"/>
      <w:lvlText w:val=""/>
      <w:lvlJc w:val="left"/>
      <w:pPr>
        <w:ind w:left="1287" w:hanging="360"/>
      </w:pPr>
      <w:rPr>
        <w:rFonts w:ascii="Symbol" w:hAnsi="Symbol" w:hint="default"/>
      </w:rPr>
    </w:lvl>
    <w:lvl w:ilvl="1" w:tplc="480A0003" w:tentative="1">
      <w:start w:val="1"/>
      <w:numFmt w:val="bullet"/>
      <w:lvlText w:val="o"/>
      <w:lvlJc w:val="left"/>
      <w:pPr>
        <w:ind w:left="2007" w:hanging="360"/>
      </w:pPr>
      <w:rPr>
        <w:rFonts w:ascii="Courier New" w:hAnsi="Courier New" w:cs="Courier New" w:hint="default"/>
      </w:rPr>
    </w:lvl>
    <w:lvl w:ilvl="2" w:tplc="480A0005" w:tentative="1">
      <w:start w:val="1"/>
      <w:numFmt w:val="bullet"/>
      <w:lvlText w:val=""/>
      <w:lvlJc w:val="left"/>
      <w:pPr>
        <w:ind w:left="2727" w:hanging="360"/>
      </w:pPr>
      <w:rPr>
        <w:rFonts w:ascii="Wingdings" w:hAnsi="Wingdings" w:hint="default"/>
      </w:rPr>
    </w:lvl>
    <w:lvl w:ilvl="3" w:tplc="480A0001" w:tentative="1">
      <w:start w:val="1"/>
      <w:numFmt w:val="bullet"/>
      <w:lvlText w:val=""/>
      <w:lvlJc w:val="left"/>
      <w:pPr>
        <w:ind w:left="3447" w:hanging="360"/>
      </w:pPr>
      <w:rPr>
        <w:rFonts w:ascii="Symbol" w:hAnsi="Symbol" w:hint="default"/>
      </w:rPr>
    </w:lvl>
    <w:lvl w:ilvl="4" w:tplc="480A0003" w:tentative="1">
      <w:start w:val="1"/>
      <w:numFmt w:val="bullet"/>
      <w:lvlText w:val="o"/>
      <w:lvlJc w:val="left"/>
      <w:pPr>
        <w:ind w:left="4167" w:hanging="360"/>
      </w:pPr>
      <w:rPr>
        <w:rFonts w:ascii="Courier New" w:hAnsi="Courier New" w:cs="Courier New" w:hint="default"/>
      </w:rPr>
    </w:lvl>
    <w:lvl w:ilvl="5" w:tplc="480A0005" w:tentative="1">
      <w:start w:val="1"/>
      <w:numFmt w:val="bullet"/>
      <w:lvlText w:val=""/>
      <w:lvlJc w:val="left"/>
      <w:pPr>
        <w:ind w:left="4887" w:hanging="360"/>
      </w:pPr>
      <w:rPr>
        <w:rFonts w:ascii="Wingdings" w:hAnsi="Wingdings" w:hint="default"/>
      </w:rPr>
    </w:lvl>
    <w:lvl w:ilvl="6" w:tplc="480A0001" w:tentative="1">
      <w:start w:val="1"/>
      <w:numFmt w:val="bullet"/>
      <w:lvlText w:val=""/>
      <w:lvlJc w:val="left"/>
      <w:pPr>
        <w:ind w:left="5607" w:hanging="360"/>
      </w:pPr>
      <w:rPr>
        <w:rFonts w:ascii="Symbol" w:hAnsi="Symbol" w:hint="default"/>
      </w:rPr>
    </w:lvl>
    <w:lvl w:ilvl="7" w:tplc="480A0003" w:tentative="1">
      <w:start w:val="1"/>
      <w:numFmt w:val="bullet"/>
      <w:lvlText w:val="o"/>
      <w:lvlJc w:val="left"/>
      <w:pPr>
        <w:ind w:left="6327" w:hanging="360"/>
      </w:pPr>
      <w:rPr>
        <w:rFonts w:ascii="Courier New" w:hAnsi="Courier New" w:cs="Courier New" w:hint="default"/>
      </w:rPr>
    </w:lvl>
    <w:lvl w:ilvl="8" w:tplc="480A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88"/>
    <w:rsid w:val="00010AFA"/>
    <w:rsid w:val="00015E9B"/>
    <w:rsid w:val="0002558A"/>
    <w:rsid w:val="0004191A"/>
    <w:rsid w:val="000578B7"/>
    <w:rsid w:val="00060BA0"/>
    <w:rsid w:val="00080DD2"/>
    <w:rsid w:val="00080EE3"/>
    <w:rsid w:val="0008313C"/>
    <w:rsid w:val="0009106F"/>
    <w:rsid w:val="00096ABD"/>
    <w:rsid w:val="000A6E51"/>
    <w:rsid w:val="000B5221"/>
    <w:rsid w:val="000D1E53"/>
    <w:rsid w:val="000D37CF"/>
    <w:rsid w:val="000D3D08"/>
    <w:rsid w:val="000D7AD5"/>
    <w:rsid w:val="000E371E"/>
    <w:rsid w:val="00110585"/>
    <w:rsid w:val="00110A0E"/>
    <w:rsid w:val="00117FD1"/>
    <w:rsid w:val="00120BB3"/>
    <w:rsid w:val="00133704"/>
    <w:rsid w:val="00133B5F"/>
    <w:rsid w:val="00137BBA"/>
    <w:rsid w:val="00137C75"/>
    <w:rsid w:val="00151AF4"/>
    <w:rsid w:val="001558B0"/>
    <w:rsid w:val="00156DB2"/>
    <w:rsid w:val="0017227E"/>
    <w:rsid w:val="00180BDC"/>
    <w:rsid w:val="001A0152"/>
    <w:rsid w:val="001B28C6"/>
    <w:rsid w:val="001C5591"/>
    <w:rsid w:val="001C58F9"/>
    <w:rsid w:val="001F0D45"/>
    <w:rsid w:val="00226F46"/>
    <w:rsid w:val="00235D1E"/>
    <w:rsid w:val="00246A71"/>
    <w:rsid w:val="002622C0"/>
    <w:rsid w:val="002D6505"/>
    <w:rsid w:val="002E2602"/>
    <w:rsid w:val="002E5A03"/>
    <w:rsid w:val="002F05AB"/>
    <w:rsid w:val="00344320"/>
    <w:rsid w:val="00355759"/>
    <w:rsid w:val="00362B7A"/>
    <w:rsid w:val="00365781"/>
    <w:rsid w:val="00390EE1"/>
    <w:rsid w:val="003A2AAF"/>
    <w:rsid w:val="003A3014"/>
    <w:rsid w:val="003A3925"/>
    <w:rsid w:val="003A7196"/>
    <w:rsid w:val="003B705E"/>
    <w:rsid w:val="003D7347"/>
    <w:rsid w:val="003E10DC"/>
    <w:rsid w:val="003E69A1"/>
    <w:rsid w:val="00403672"/>
    <w:rsid w:val="00447E4E"/>
    <w:rsid w:val="00452700"/>
    <w:rsid w:val="00467850"/>
    <w:rsid w:val="00480413"/>
    <w:rsid w:val="004966B2"/>
    <w:rsid w:val="004A0090"/>
    <w:rsid w:val="004B7D34"/>
    <w:rsid w:val="004C1604"/>
    <w:rsid w:val="004C2D31"/>
    <w:rsid w:val="004C2E39"/>
    <w:rsid w:val="005422E7"/>
    <w:rsid w:val="00552A7F"/>
    <w:rsid w:val="00555973"/>
    <w:rsid w:val="005704D7"/>
    <w:rsid w:val="00590F00"/>
    <w:rsid w:val="005A4F15"/>
    <w:rsid w:val="005B68F9"/>
    <w:rsid w:val="005C28ED"/>
    <w:rsid w:val="005D0F38"/>
    <w:rsid w:val="005E4905"/>
    <w:rsid w:val="005F145C"/>
    <w:rsid w:val="005F1B09"/>
    <w:rsid w:val="005F676F"/>
    <w:rsid w:val="005F6E14"/>
    <w:rsid w:val="00600B3A"/>
    <w:rsid w:val="00603EB1"/>
    <w:rsid w:val="00614268"/>
    <w:rsid w:val="0063563E"/>
    <w:rsid w:val="00647C76"/>
    <w:rsid w:val="00657B88"/>
    <w:rsid w:val="00662C5A"/>
    <w:rsid w:val="006660D9"/>
    <w:rsid w:val="0069443B"/>
    <w:rsid w:val="006C6BEA"/>
    <w:rsid w:val="006E07DC"/>
    <w:rsid w:val="006F043E"/>
    <w:rsid w:val="007103AD"/>
    <w:rsid w:val="007237E6"/>
    <w:rsid w:val="00733EFC"/>
    <w:rsid w:val="0076144E"/>
    <w:rsid w:val="007967E4"/>
    <w:rsid w:val="007A496F"/>
    <w:rsid w:val="007A7B38"/>
    <w:rsid w:val="007B7649"/>
    <w:rsid w:val="007C698C"/>
    <w:rsid w:val="007D0B7D"/>
    <w:rsid w:val="007D3E9C"/>
    <w:rsid w:val="007D5395"/>
    <w:rsid w:val="007F5AE4"/>
    <w:rsid w:val="007F7B69"/>
    <w:rsid w:val="0080038C"/>
    <w:rsid w:val="008142EC"/>
    <w:rsid w:val="00836C08"/>
    <w:rsid w:val="00862BCF"/>
    <w:rsid w:val="00873777"/>
    <w:rsid w:val="008769F5"/>
    <w:rsid w:val="00883D0B"/>
    <w:rsid w:val="008B6725"/>
    <w:rsid w:val="008C50F0"/>
    <w:rsid w:val="008C7AD7"/>
    <w:rsid w:val="008E10F2"/>
    <w:rsid w:val="00944761"/>
    <w:rsid w:val="0094541E"/>
    <w:rsid w:val="00956893"/>
    <w:rsid w:val="00960EE2"/>
    <w:rsid w:val="00986B7B"/>
    <w:rsid w:val="00996118"/>
    <w:rsid w:val="009A337B"/>
    <w:rsid w:val="009A4447"/>
    <w:rsid w:val="009B1AB2"/>
    <w:rsid w:val="009B4C46"/>
    <w:rsid w:val="009C6D17"/>
    <w:rsid w:val="009D5D15"/>
    <w:rsid w:val="009F3CF5"/>
    <w:rsid w:val="00A01ED7"/>
    <w:rsid w:val="00A05C42"/>
    <w:rsid w:val="00A118B0"/>
    <w:rsid w:val="00A158FD"/>
    <w:rsid w:val="00A1747F"/>
    <w:rsid w:val="00A40056"/>
    <w:rsid w:val="00A67BCA"/>
    <w:rsid w:val="00A758D7"/>
    <w:rsid w:val="00A82BA4"/>
    <w:rsid w:val="00AA267E"/>
    <w:rsid w:val="00AB0FAE"/>
    <w:rsid w:val="00AC0E52"/>
    <w:rsid w:val="00AC3583"/>
    <w:rsid w:val="00AD79D0"/>
    <w:rsid w:val="00AF34E7"/>
    <w:rsid w:val="00B002BD"/>
    <w:rsid w:val="00B043FB"/>
    <w:rsid w:val="00B116F1"/>
    <w:rsid w:val="00B31728"/>
    <w:rsid w:val="00B65750"/>
    <w:rsid w:val="00B66055"/>
    <w:rsid w:val="00B676C7"/>
    <w:rsid w:val="00B721B6"/>
    <w:rsid w:val="00B74266"/>
    <w:rsid w:val="00B761FC"/>
    <w:rsid w:val="00B868D1"/>
    <w:rsid w:val="00B962E9"/>
    <w:rsid w:val="00BA1AAD"/>
    <w:rsid w:val="00BA4545"/>
    <w:rsid w:val="00BF3491"/>
    <w:rsid w:val="00C20755"/>
    <w:rsid w:val="00C336BC"/>
    <w:rsid w:val="00C454B1"/>
    <w:rsid w:val="00C547D4"/>
    <w:rsid w:val="00C61EC0"/>
    <w:rsid w:val="00C67DC2"/>
    <w:rsid w:val="00C77437"/>
    <w:rsid w:val="00C80BCE"/>
    <w:rsid w:val="00C9710B"/>
    <w:rsid w:val="00CC14D3"/>
    <w:rsid w:val="00CC21C2"/>
    <w:rsid w:val="00CE5363"/>
    <w:rsid w:val="00D11652"/>
    <w:rsid w:val="00D346A3"/>
    <w:rsid w:val="00D43256"/>
    <w:rsid w:val="00D46445"/>
    <w:rsid w:val="00D5213B"/>
    <w:rsid w:val="00D63956"/>
    <w:rsid w:val="00D7105B"/>
    <w:rsid w:val="00DA4585"/>
    <w:rsid w:val="00DA5AAD"/>
    <w:rsid w:val="00DC4A4F"/>
    <w:rsid w:val="00E01DF4"/>
    <w:rsid w:val="00E057EF"/>
    <w:rsid w:val="00E11A7C"/>
    <w:rsid w:val="00E17938"/>
    <w:rsid w:val="00E249C3"/>
    <w:rsid w:val="00E30912"/>
    <w:rsid w:val="00E44B05"/>
    <w:rsid w:val="00E761FB"/>
    <w:rsid w:val="00E84DD7"/>
    <w:rsid w:val="00E87F88"/>
    <w:rsid w:val="00E9645E"/>
    <w:rsid w:val="00EB7DE1"/>
    <w:rsid w:val="00EC088C"/>
    <w:rsid w:val="00EC0DA7"/>
    <w:rsid w:val="00EE6B3C"/>
    <w:rsid w:val="00EF203D"/>
    <w:rsid w:val="00F1218C"/>
    <w:rsid w:val="00F21261"/>
    <w:rsid w:val="00F677D1"/>
    <w:rsid w:val="00F70C9B"/>
    <w:rsid w:val="00F73995"/>
    <w:rsid w:val="00F937F5"/>
    <w:rsid w:val="00FA1FBB"/>
    <w:rsid w:val="00FA1FDF"/>
    <w:rsid w:val="00FB3013"/>
    <w:rsid w:val="00FB558A"/>
    <w:rsid w:val="00FB6089"/>
    <w:rsid w:val="00FB7217"/>
    <w:rsid w:val="00FC4CBB"/>
    <w:rsid w:val="00FE6CA3"/>
    <w:rsid w:val="00FF2D8A"/>
    <w:rsid w:val="00FF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0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D7"/>
    <w:pPr>
      <w:suppressAutoHyphens/>
      <w:autoSpaceDN w:val="0"/>
      <w:textAlignment w:val="baseline"/>
    </w:pPr>
    <w:rPr>
      <w:rFonts w:ascii="Calibri" w:eastAsia="Times New Roman"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7F88"/>
    <w:pPr>
      <w:spacing w:after="0" w:line="240" w:lineRule="auto"/>
      <w:jc w:val="center"/>
    </w:pPr>
    <w:rPr>
      <w:rFonts w:ascii="Times New Roman" w:eastAsia="Calibri" w:hAnsi="Times New Roman"/>
      <w:b/>
      <w:sz w:val="24"/>
      <w:szCs w:val="20"/>
      <w:lang w:val="en-US"/>
    </w:rPr>
  </w:style>
  <w:style w:type="character" w:customStyle="1" w:styleId="TitleChar">
    <w:name w:val="Title Char"/>
    <w:basedOn w:val="DefaultParagraphFont"/>
    <w:link w:val="Title"/>
    <w:rsid w:val="00E87F88"/>
    <w:rPr>
      <w:rFonts w:ascii="Times New Roman" w:eastAsia="Calibri" w:hAnsi="Times New Roman" w:cs="Times New Roman"/>
      <w:b/>
      <w:sz w:val="24"/>
      <w:szCs w:val="20"/>
    </w:rPr>
  </w:style>
  <w:style w:type="paragraph" w:styleId="ListParagraph">
    <w:name w:val="List Paragraph"/>
    <w:basedOn w:val="Normal"/>
    <w:uiPriority w:val="99"/>
    <w:qFormat/>
    <w:rsid w:val="00E87F88"/>
    <w:pPr>
      <w:ind w:left="708"/>
    </w:pPr>
  </w:style>
  <w:style w:type="character" w:styleId="CommentReference">
    <w:name w:val="annotation reference"/>
    <w:rsid w:val="00E87F88"/>
    <w:rPr>
      <w:sz w:val="16"/>
      <w:szCs w:val="16"/>
    </w:rPr>
  </w:style>
  <w:style w:type="paragraph" w:styleId="CommentText">
    <w:name w:val="annotation text"/>
    <w:basedOn w:val="Normal"/>
    <w:link w:val="CommentTextChar"/>
    <w:rsid w:val="00E87F88"/>
    <w:rPr>
      <w:sz w:val="20"/>
      <w:szCs w:val="20"/>
    </w:rPr>
  </w:style>
  <w:style w:type="character" w:customStyle="1" w:styleId="CommentTextChar">
    <w:name w:val="Comment Text Char"/>
    <w:basedOn w:val="DefaultParagraphFont"/>
    <w:link w:val="CommentText"/>
    <w:rsid w:val="00E87F88"/>
    <w:rPr>
      <w:rFonts w:ascii="Calibri" w:eastAsia="Times New Roman" w:hAnsi="Calibri" w:cs="Times New Roman"/>
      <w:sz w:val="20"/>
      <w:szCs w:val="20"/>
      <w:lang w:val="es-ES"/>
    </w:rPr>
  </w:style>
  <w:style w:type="paragraph" w:styleId="BalloonText">
    <w:name w:val="Balloon Text"/>
    <w:basedOn w:val="Normal"/>
    <w:link w:val="BalloonTextChar"/>
    <w:uiPriority w:val="99"/>
    <w:semiHidden/>
    <w:unhideWhenUsed/>
    <w:rsid w:val="00E8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88"/>
    <w:rPr>
      <w:rFonts w:ascii="Tahoma" w:eastAsia="Times New Roman" w:hAnsi="Tahoma" w:cs="Tahoma"/>
      <w:sz w:val="16"/>
      <w:szCs w:val="16"/>
      <w:lang w:val="es-ES"/>
    </w:rPr>
  </w:style>
  <w:style w:type="paragraph" w:styleId="Header">
    <w:name w:val="header"/>
    <w:basedOn w:val="Normal"/>
    <w:link w:val="HeaderChar"/>
    <w:uiPriority w:val="99"/>
    <w:unhideWhenUsed/>
    <w:rsid w:val="001C55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5591"/>
    <w:rPr>
      <w:rFonts w:ascii="Calibri" w:eastAsia="Times New Roman" w:hAnsi="Calibri" w:cs="Times New Roman"/>
      <w:lang w:val="es-ES"/>
    </w:rPr>
  </w:style>
  <w:style w:type="paragraph" w:styleId="Footer">
    <w:name w:val="footer"/>
    <w:basedOn w:val="Normal"/>
    <w:link w:val="FooterChar"/>
    <w:uiPriority w:val="99"/>
    <w:unhideWhenUsed/>
    <w:rsid w:val="001C55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5591"/>
    <w:rPr>
      <w:rFonts w:ascii="Calibri" w:eastAsia="Times New Roman"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D7"/>
    <w:pPr>
      <w:suppressAutoHyphens/>
      <w:autoSpaceDN w:val="0"/>
      <w:textAlignment w:val="baseline"/>
    </w:pPr>
    <w:rPr>
      <w:rFonts w:ascii="Calibri" w:eastAsia="Times New Roman"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7F88"/>
    <w:pPr>
      <w:spacing w:after="0" w:line="240" w:lineRule="auto"/>
      <w:jc w:val="center"/>
    </w:pPr>
    <w:rPr>
      <w:rFonts w:ascii="Times New Roman" w:eastAsia="Calibri" w:hAnsi="Times New Roman"/>
      <w:b/>
      <w:sz w:val="24"/>
      <w:szCs w:val="20"/>
      <w:lang w:val="en-US"/>
    </w:rPr>
  </w:style>
  <w:style w:type="character" w:customStyle="1" w:styleId="TitleChar">
    <w:name w:val="Title Char"/>
    <w:basedOn w:val="DefaultParagraphFont"/>
    <w:link w:val="Title"/>
    <w:rsid w:val="00E87F88"/>
    <w:rPr>
      <w:rFonts w:ascii="Times New Roman" w:eastAsia="Calibri" w:hAnsi="Times New Roman" w:cs="Times New Roman"/>
      <w:b/>
      <w:sz w:val="24"/>
      <w:szCs w:val="20"/>
    </w:rPr>
  </w:style>
  <w:style w:type="paragraph" w:styleId="ListParagraph">
    <w:name w:val="List Paragraph"/>
    <w:basedOn w:val="Normal"/>
    <w:uiPriority w:val="99"/>
    <w:qFormat/>
    <w:rsid w:val="00E87F88"/>
    <w:pPr>
      <w:ind w:left="708"/>
    </w:pPr>
  </w:style>
  <w:style w:type="character" w:styleId="CommentReference">
    <w:name w:val="annotation reference"/>
    <w:rsid w:val="00E87F88"/>
    <w:rPr>
      <w:sz w:val="16"/>
      <w:szCs w:val="16"/>
    </w:rPr>
  </w:style>
  <w:style w:type="paragraph" w:styleId="CommentText">
    <w:name w:val="annotation text"/>
    <w:basedOn w:val="Normal"/>
    <w:link w:val="CommentTextChar"/>
    <w:rsid w:val="00E87F88"/>
    <w:rPr>
      <w:sz w:val="20"/>
      <w:szCs w:val="20"/>
    </w:rPr>
  </w:style>
  <w:style w:type="character" w:customStyle="1" w:styleId="CommentTextChar">
    <w:name w:val="Comment Text Char"/>
    <w:basedOn w:val="DefaultParagraphFont"/>
    <w:link w:val="CommentText"/>
    <w:rsid w:val="00E87F88"/>
    <w:rPr>
      <w:rFonts w:ascii="Calibri" w:eastAsia="Times New Roman" w:hAnsi="Calibri" w:cs="Times New Roman"/>
      <w:sz w:val="20"/>
      <w:szCs w:val="20"/>
      <w:lang w:val="es-ES"/>
    </w:rPr>
  </w:style>
  <w:style w:type="paragraph" w:styleId="BalloonText">
    <w:name w:val="Balloon Text"/>
    <w:basedOn w:val="Normal"/>
    <w:link w:val="BalloonTextChar"/>
    <w:uiPriority w:val="99"/>
    <w:semiHidden/>
    <w:unhideWhenUsed/>
    <w:rsid w:val="00E8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88"/>
    <w:rPr>
      <w:rFonts w:ascii="Tahoma" w:eastAsia="Times New Roman" w:hAnsi="Tahoma" w:cs="Tahoma"/>
      <w:sz w:val="16"/>
      <w:szCs w:val="16"/>
      <w:lang w:val="es-ES"/>
    </w:rPr>
  </w:style>
  <w:style w:type="paragraph" w:styleId="Header">
    <w:name w:val="header"/>
    <w:basedOn w:val="Normal"/>
    <w:link w:val="HeaderChar"/>
    <w:uiPriority w:val="99"/>
    <w:unhideWhenUsed/>
    <w:rsid w:val="001C55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C5591"/>
    <w:rPr>
      <w:rFonts w:ascii="Calibri" w:eastAsia="Times New Roman" w:hAnsi="Calibri" w:cs="Times New Roman"/>
      <w:lang w:val="es-ES"/>
    </w:rPr>
  </w:style>
  <w:style w:type="paragraph" w:styleId="Footer">
    <w:name w:val="footer"/>
    <w:basedOn w:val="Normal"/>
    <w:link w:val="FooterChar"/>
    <w:uiPriority w:val="99"/>
    <w:unhideWhenUsed/>
    <w:rsid w:val="001C55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5591"/>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7DA9-4BEB-4480-B8B8-2A1BDEFB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2875</Words>
  <Characters>16392</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JIMÉNEZ Andrea</dc:creator>
  <cp:lastModifiedBy>CHAVES Mariana</cp:lastModifiedBy>
  <cp:revision>18</cp:revision>
  <dcterms:created xsi:type="dcterms:W3CDTF">2016-11-18T22:15:00Z</dcterms:created>
  <dcterms:modified xsi:type="dcterms:W3CDTF">2016-12-14T16:05:00Z</dcterms:modified>
</cp:coreProperties>
</file>