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259F" w14:textId="6DBD6357" w:rsidR="002A71D7" w:rsidRDefault="002A71D7" w:rsidP="002A71D7">
      <w:pPr>
        <w:spacing w:line="276" w:lineRule="auto"/>
        <w:jc w:val="center"/>
        <w:rPr>
          <w:rFonts w:ascii="Eras Medium ITC" w:eastAsia="Calibri" w:hAnsi="Eras Medium ITC" w:cs="Times New Roman"/>
          <w:b/>
          <w:color w:val="000099"/>
          <w:sz w:val="24"/>
          <w:lang w:val="es-CR"/>
        </w:rPr>
      </w:pPr>
      <w:r w:rsidRPr="002A71D7">
        <w:rPr>
          <w:rFonts w:ascii="Eras Medium ITC" w:eastAsia="Calibri" w:hAnsi="Eras Medium ITC" w:cs="Times New Roman"/>
          <w:b/>
          <w:color w:val="000099"/>
          <w:sz w:val="24"/>
          <w:lang w:val="es-CR"/>
        </w:rPr>
        <w:t>Reunión Virtual: RROCM - El Salvador – Panamá - ST CRM</w:t>
      </w:r>
    </w:p>
    <w:p w14:paraId="22C4FDB6" w14:textId="2739A313" w:rsidR="002A71D7" w:rsidRPr="002A71D7" w:rsidRDefault="003B4A5C" w:rsidP="002A71D7">
      <w:pPr>
        <w:spacing w:line="276" w:lineRule="auto"/>
        <w:jc w:val="center"/>
        <w:rPr>
          <w:rFonts w:ascii="Eras Medium ITC" w:eastAsia="Calibri" w:hAnsi="Eras Medium ITC" w:cs="Times New Roman"/>
          <w:b/>
          <w:color w:val="000099"/>
          <w:sz w:val="24"/>
          <w:lang w:val="es-CR"/>
        </w:rPr>
      </w:pPr>
      <w:r>
        <w:rPr>
          <w:rFonts w:ascii="Eras Medium ITC" w:eastAsia="Calibri" w:hAnsi="Eras Medium ITC" w:cs="Times New Roman"/>
          <w:b/>
          <w:color w:val="000099"/>
          <w:sz w:val="24"/>
          <w:lang w:val="es-CR"/>
        </w:rPr>
        <w:t>5 de octubre</w:t>
      </w:r>
      <w:r w:rsidR="002A71D7">
        <w:rPr>
          <w:rFonts w:ascii="Eras Medium ITC" w:eastAsia="Calibri" w:hAnsi="Eras Medium ITC" w:cs="Times New Roman"/>
          <w:b/>
          <w:color w:val="000099"/>
          <w:sz w:val="24"/>
          <w:lang w:val="es-CR"/>
        </w:rPr>
        <w:t>, 2017</w:t>
      </w:r>
    </w:p>
    <w:p w14:paraId="7A45E463" w14:textId="74C7586A" w:rsidR="00290DDC" w:rsidRDefault="001313B0" w:rsidP="002A71D7">
      <w:pPr>
        <w:spacing w:line="276" w:lineRule="auto"/>
        <w:rPr>
          <w:rFonts w:ascii="Verdana" w:hAnsi="Verdana"/>
          <w:sz w:val="20"/>
          <w:lang w:val="es-CR"/>
        </w:rPr>
      </w:pPr>
      <w:r w:rsidRPr="002A71D7">
        <w:rPr>
          <w:rFonts w:ascii="Eras Medium ITC" w:eastAsia="Calibri" w:hAnsi="Eras Medium ITC" w:cs="Times New Roman"/>
          <w:b/>
          <w:color w:val="000099"/>
          <w:sz w:val="24"/>
          <w:lang w:val="es-CR"/>
        </w:rPr>
        <w:t>Participantes:</w:t>
      </w:r>
      <w:r w:rsidRPr="002A71D7">
        <w:rPr>
          <w:rFonts w:ascii="Eras Medium ITC" w:hAnsi="Eras Medium ITC"/>
          <w:sz w:val="24"/>
          <w:lang w:val="es-CR"/>
        </w:rPr>
        <w:t xml:space="preserve"> </w:t>
      </w:r>
      <w:r w:rsidR="002A71D7" w:rsidRPr="002A71D7">
        <w:rPr>
          <w:rFonts w:ascii="Verdana" w:hAnsi="Verdana"/>
          <w:sz w:val="20"/>
          <w:lang w:val="es-CR"/>
        </w:rPr>
        <w:t>El Salvador</w:t>
      </w:r>
      <w:r w:rsidR="00345848">
        <w:rPr>
          <w:rFonts w:ascii="Verdana" w:hAnsi="Verdana"/>
          <w:sz w:val="20"/>
          <w:lang w:val="es-CR"/>
        </w:rPr>
        <w:t xml:space="preserve"> (PPT)</w:t>
      </w:r>
      <w:r w:rsidR="002A71D7" w:rsidRPr="002A71D7">
        <w:rPr>
          <w:rFonts w:ascii="Verdana" w:hAnsi="Verdana"/>
          <w:sz w:val="20"/>
          <w:lang w:val="es-CR"/>
        </w:rPr>
        <w:t xml:space="preserve">: Yessenia </w:t>
      </w:r>
      <w:r w:rsidR="002A71D7" w:rsidRPr="009E29A5">
        <w:rPr>
          <w:rFonts w:ascii="Verdana" w:hAnsi="Verdana"/>
          <w:sz w:val="20"/>
          <w:lang w:val="es-CR"/>
        </w:rPr>
        <w:t xml:space="preserve">Lozano, </w:t>
      </w:r>
      <w:r w:rsidR="009E29A5" w:rsidRPr="009E29A5">
        <w:rPr>
          <w:rFonts w:ascii="Verdana" w:hAnsi="Verdana"/>
          <w:sz w:val="20"/>
          <w:lang w:val="es-CR"/>
        </w:rPr>
        <w:t>María</w:t>
      </w:r>
      <w:r w:rsidR="00C24361" w:rsidRPr="009E29A5">
        <w:rPr>
          <w:rFonts w:ascii="Verdana" w:hAnsi="Verdana"/>
          <w:sz w:val="20"/>
          <w:lang w:val="es-CR"/>
        </w:rPr>
        <w:t xml:space="preserve"> Elena Moreno, </w:t>
      </w:r>
      <w:r w:rsidR="002A71D7" w:rsidRPr="009E29A5">
        <w:rPr>
          <w:rFonts w:ascii="Verdana" w:hAnsi="Verdana"/>
          <w:sz w:val="20"/>
          <w:lang w:val="es-CR"/>
        </w:rPr>
        <w:t xml:space="preserve">Lucía </w:t>
      </w:r>
      <w:r w:rsidR="002A71D7" w:rsidRPr="002A71D7">
        <w:rPr>
          <w:rFonts w:ascii="Verdana" w:hAnsi="Verdana"/>
          <w:sz w:val="20"/>
          <w:lang w:val="es-CR"/>
        </w:rPr>
        <w:t xml:space="preserve">Aguillón, Ingrid </w:t>
      </w:r>
      <w:proofErr w:type="spellStart"/>
      <w:r w:rsidR="002A71D7" w:rsidRPr="002A71D7">
        <w:rPr>
          <w:rFonts w:ascii="Verdana" w:hAnsi="Verdana"/>
          <w:sz w:val="20"/>
          <w:lang w:val="es-CR"/>
        </w:rPr>
        <w:t>Zúniga</w:t>
      </w:r>
      <w:proofErr w:type="spellEnd"/>
      <w:r w:rsidR="002A71D7" w:rsidRPr="002A71D7">
        <w:rPr>
          <w:rFonts w:ascii="Verdana" w:hAnsi="Verdana"/>
          <w:sz w:val="20"/>
          <w:lang w:val="es-CR"/>
        </w:rPr>
        <w:t xml:space="preserve">, Panamá: </w:t>
      </w:r>
      <w:r w:rsidRPr="002A71D7">
        <w:rPr>
          <w:rFonts w:ascii="Verdana" w:hAnsi="Verdana"/>
          <w:sz w:val="20"/>
          <w:lang w:val="es-CR"/>
        </w:rPr>
        <w:t>Saúl Jaramillo, Johanna Aguirre</w:t>
      </w:r>
      <w:r w:rsidR="002A71D7" w:rsidRPr="002A71D7">
        <w:rPr>
          <w:rFonts w:ascii="Verdana" w:hAnsi="Verdana"/>
          <w:sz w:val="20"/>
          <w:lang w:val="es-CR"/>
        </w:rPr>
        <w:t xml:space="preserve">; </w:t>
      </w:r>
      <w:r w:rsidR="00CD5660">
        <w:rPr>
          <w:rFonts w:ascii="Verdana" w:hAnsi="Verdana"/>
          <w:sz w:val="20"/>
          <w:lang w:val="es-CR"/>
        </w:rPr>
        <w:t xml:space="preserve">RROCM: Francisco Rico; </w:t>
      </w:r>
      <w:r w:rsidR="002A71D7" w:rsidRPr="002A71D7">
        <w:rPr>
          <w:rFonts w:ascii="Verdana" w:hAnsi="Verdana"/>
          <w:sz w:val="20"/>
          <w:lang w:val="es-CR"/>
        </w:rPr>
        <w:t>ST CRM: Luis Alonso Serrano, Ana Paola Con, Andrea Jiménez, Mariana Chaves</w:t>
      </w:r>
    </w:p>
    <w:p w14:paraId="6657AFC9" w14:textId="77777777" w:rsidR="002A71D7" w:rsidRPr="002A71D7" w:rsidRDefault="002A71D7" w:rsidP="002A71D7">
      <w:pPr>
        <w:spacing w:line="276" w:lineRule="auto"/>
        <w:rPr>
          <w:rFonts w:ascii="Eras Medium ITC" w:eastAsia="Calibri" w:hAnsi="Eras Medium ITC" w:cs="Times New Roman"/>
          <w:b/>
          <w:color w:val="000099"/>
          <w:sz w:val="24"/>
          <w:lang w:val="es-CR"/>
        </w:rPr>
      </w:pPr>
      <w:r w:rsidRPr="002A71D7">
        <w:rPr>
          <w:rFonts w:ascii="Eras Medium ITC" w:eastAsia="Calibri" w:hAnsi="Eras Medium ITC" w:cs="Times New Roman"/>
          <w:b/>
          <w:color w:val="000099"/>
          <w:sz w:val="24"/>
          <w:lang w:val="es-CR"/>
        </w:rPr>
        <w:t>Agenda:</w:t>
      </w:r>
    </w:p>
    <w:p w14:paraId="4CFF9BBE" w14:textId="77777777" w:rsidR="002A71D7" w:rsidRPr="002A71D7" w:rsidRDefault="002A71D7" w:rsidP="002A71D7">
      <w:pPr>
        <w:numPr>
          <w:ilvl w:val="0"/>
          <w:numId w:val="2"/>
        </w:numPr>
        <w:autoSpaceDE w:val="0"/>
        <w:autoSpaceDN w:val="0"/>
        <w:adjustRightInd w:val="0"/>
        <w:spacing w:after="0" w:line="240" w:lineRule="auto"/>
        <w:ind w:left="1080" w:hanging="360"/>
        <w:rPr>
          <w:rFonts w:ascii="Verdana" w:hAnsi="Verdana"/>
          <w:sz w:val="20"/>
          <w:lang w:val="es-CR"/>
        </w:rPr>
      </w:pPr>
      <w:r w:rsidRPr="002A71D7">
        <w:rPr>
          <w:rFonts w:ascii="Verdana" w:hAnsi="Verdana"/>
          <w:sz w:val="20"/>
          <w:lang w:val="es-CR"/>
        </w:rPr>
        <w:t>Mecanismo de Operación Tripartito</w:t>
      </w:r>
    </w:p>
    <w:p w14:paraId="0506AD2E" w14:textId="77777777" w:rsidR="002A71D7" w:rsidRPr="002A71D7" w:rsidRDefault="002A71D7" w:rsidP="002A71D7">
      <w:pPr>
        <w:numPr>
          <w:ilvl w:val="0"/>
          <w:numId w:val="3"/>
        </w:numPr>
        <w:autoSpaceDE w:val="0"/>
        <w:autoSpaceDN w:val="0"/>
        <w:adjustRightInd w:val="0"/>
        <w:spacing w:after="0" w:line="240" w:lineRule="auto"/>
        <w:ind w:left="1080" w:hanging="360"/>
        <w:rPr>
          <w:rFonts w:ascii="Verdana" w:hAnsi="Verdana"/>
          <w:sz w:val="20"/>
          <w:lang w:val="es-CR"/>
        </w:rPr>
      </w:pPr>
      <w:r w:rsidRPr="002A71D7">
        <w:rPr>
          <w:rFonts w:ascii="Verdana" w:hAnsi="Verdana"/>
          <w:sz w:val="20"/>
          <w:lang w:val="es-CR"/>
        </w:rPr>
        <w:t>Seguimiento Pacto de Confianza Sociedad Civil-CRM</w:t>
      </w:r>
    </w:p>
    <w:p w14:paraId="6C2E796D" w14:textId="77777777" w:rsidR="002A71D7" w:rsidRPr="002A71D7" w:rsidRDefault="002A71D7" w:rsidP="002A71D7">
      <w:pPr>
        <w:numPr>
          <w:ilvl w:val="0"/>
          <w:numId w:val="4"/>
        </w:numPr>
        <w:autoSpaceDE w:val="0"/>
        <w:autoSpaceDN w:val="0"/>
        <w:adjustRightInd w:val="0"/>
        <w:spacing w:after="0" w:line="240" w:lineRule="auto"/>
        <w:ind w:left="1080" w:hanging="360"/>
        <w:rPr>
          <w:rFonts w:ascii="Verdana" w:hAnsi="Verdana"/>
          <w:sz w:val="20"/>
          <w:lang w:val="es-CR"/>
        </w:rPr>
      </w:pPr>
      <w:r w:rsidRPr="002A71D7">
        <w:rPr>
          <w:rFonts w:ascii="Verdana" w:hAnsi="Verdana"/>
          <w:sz w:val="20"/>
          <w:lang w:val="es-CR"/>
        </w:rPr>
        <w:t>Seguimiento Declaración conjunta RROCM-CRM para el Pacto Mundial</w:t>
      </w:r>
    </w:p>
    <w:p w14:paraId="4DF541E2" w14:textId="77777777" w:rsidR="002A71D7" w:rsidRPr="002A71D7" w:rsidRDefault="002A71D7" w:rsidP="002A71D7">
      <w:pPr>
        <w:pStyle w:val="Prrafodelista"/>
        <w:numPr>
          <w:ilvl w:val="0"/>
          <w:numId w:val="4"/>
        </w:numPr>
        <w:spacing w:line="276" w:lineRule="auto"/>
        <w:ind w:left="720"/>
        <w:rPr>
          <w:rFonts w:ascii="Verdana" w:hAnsi="Verdana"/>
          <w:sz w:val="20"/>
          <w:lang w:val="es-CR"/>
        </w:rPr>
      </w:pPr>
      <w:r w:rsidRPr="002A71D7">
        <w:rPr>
          <w:rFonts w:ascii="Verdana" w:hAnsi="Verdana"/>
          <w:sz w:val="20"/>
          <w:lang w:val="es-CR"/>
        </w:rPr>
        <w:t>Asuntos varios</w:t>
      </w:r>
    </w:p>
    <w:p w14:paraId="54ED5B89" w14:textId="0B8A3FBF" w:rsidR="00E912F3" w:rsidRPr="00520C41" w:rsidRDefault="00520C41" w:rsidP="00520C41">
      <w:pPr>
        <w:spacing w:line="276" w:lineRule="auto"/>
        <w:jc w:val="both"/>
        <w:rPr>
          <w:rFonts w:ascii="Verdana" w:hAnsi="Verdana"/>
          <w:sz w:val="20"/>
          <w:lang w:val="es-CR"/>
        </w:rPr>
      </w:pPr>
      <w:r>
        <w:rPr>
          <w:rFonts w:ascii="Verdana" w:hAnsi="Verdana"/>
          <w:sz w:val="20"/>
          <w:lang w:val="es-CR"/>
        </w:rPr>
        <w:t>La RROCM</w:t>
      </w:r>
      <w:r w:rsidR="002A71D7">
        <w:rPr>
          <w:rFonts w:ascii="Verdana" w:hAnsi="Verdana"/>
          <w:sz w:val="20"/>
          <w:lang w:val="es-CR"/>
        </w:rPr>
        <w:t xml:space="preserve"> inicia informado acerca del estado de los compromisos adquiridos en el marco de la CRM. En ese sentido menciona que</w:t>
      </w:r>
      <w:r>
        <w:rPr>
          <w:rFonts w:ascii="Verdana" w:hAnsi="Verdana"/>
          <w:sz w:val="20"/>
          <w:lang w:val="es-CR"/>
        </w:rPr>
        <w:t xml:space="preserve"> con apoyo de OIM, ACNUR </w:t>
      </w:r>
      <w:r w:rsidR="00345848">
        <w:rPr>
          <w:rFonts w:ascii="Verdana" w:hAnsi="Verdana"/>
          <w:sz w:val="20"/>
          <w:lang w:val="es-CR"/>
        </w:rPr>
        <w:t xml:space="preserve">y </w:t>
      </w:r>
      <w:r>
        <w:rPr>
          <w:rFonts w:ascii="Verdana" w:hAnsi="Verdana"/>
          <w:sz w:val="20"/>
          <w:lang w:val="es-CR"/>
        </w:rPr>
        <w:t>UNICEF ha</w:t>
      </w:r>
      <w:r w:rsidR="00CD5660">
        <w:rPr>
          <w:rFonts w:ascii="Verdana" w:hAnsi="Verdana"/>
          <w:sz w:val="20"/>
          <w:lang w:val="es-CR"/>
        </w:rPr>
        <w:t>n</w:t>
      </w:r>
      <w:r w:rsidR="00E912F3" w:rsidRPr="00520C41">
        <w:rPr>
          <w:rFonts w:ascii="Verdana" w:hAnsi="Verdana"/>
          <w:sz w:val="20"/>
          <w:lang w:val="es-CR"/>
        </w:rPr>
        <w:t xml:space="preserve"> realizado consultas nacionales sobre los dos pactos, y van a tener reunión de consulta regional a realizarse el 10 y 11 de octubre en la ciudad de Guatemala</w:t>
      </w:r>
      <w:r w:rsidR="00290DDC" w:rsidRPr="00520C41">
        <w:rPr>
          <w:rFonts w:ascii="Verdana" w:hAnsi="Verdana"/>
          <w:sz w:val="20"/>
          <w:lang w:val="es-CR"/>
        </w:rPr>
        <w:t>, específicamente</w:t>
      </w:r>
      <w:r w:rsidR="00CD5660">
        <w:rPr>
          <w:rFonts w:ascii="Verdana" w:hAnsi="Verdana"/>
          <w:sz w:val="20"/>
          <w:lang w:val="es-CR"/>
        </w:rPr>
        <w:t xml:space="preserve"> en la Cancillería Guatemalteca. A </w:t>
      </w:r>
      <w:r w:rsidR="00E912F3" w:rsidRPr="00520C41">
        <w:rPr>
          <w:rFonts w:ascii="Verdana" w:hAnsi="Verdana"/>
          <w:sz w:val="20"/>
          <w:lang w:val="es-CR"/>
        </w:rPr>
        <w:t>partir de eso</w:t>
      </w:r>
      <w:r w:rsidR="00CD5660">
        <w:rPr>
          <w:rFonts w:ascii="Verdana" w:hAnsi="Verdana"/>
          <w:sz w:val="20"/>
          <w:lang w:val="es-CR"/>
        </w:rPr>
        <w:t>,</w:t>
      </w:r>
      <w:r w:rsidR="00E912F3" w:rsidRPr="00520C41">
        <w:rPr>
          <w:rFonts w:ascii="Verdana" w:hAnsi="Verdana"/>
          <w:sz w:val="20"/>
          <w:lang w:val="es-CR"/>
        </w:rPr>
        <w:t xml:space="preserve"> </w:t>
      </w:r>
      <w:r w:rsidR="00290DDC" w:rsidRPr="00520C41">
        <w:rPr>
          <w:rFonts w:ascii="Verdana" w:hAnsi="Verdana"/>
          <w:sz w:val="20"/>
          <w:lang w:val="es-CR"/>
        </w:rPr>
        <w:t xml:space="preserve">se </w:t>
      </w:r>
      <w:r w:rsidR="00E912F3" w:rsidRPr="00520C41">
        <w:rPr>
          <w:rFonts w:ascii="Verdana" w:hAnsi="Verdana"/>
          <w:sz w:val="20"/>
          <w:lang w:val="es-CR"/>
        </w:rPr>
        <w:t xml:space="preserve">plantearan la elaboración de un documento base para </w:t>
      </w:r>
      <w:r w:rsidR="00290DDC" w:rsidRPr="00520C41">
        <w:rPr>
          <w:rFonts w:ascii="Verdana" w:hAnsi="Verdana"/>
          <w:sz w:val="20"/>
          <w:lang w:val="es-CR"/>
        </w:rPr>
        <w:t>lograr un posicionamiento propositivo de parte de los dos pactos globales.</w:t>
      </w:r>
    </w:p>
    <w:p w14:paraId="30DD67D8" w14:textId="7B6EF8EB" w:rsidR="00E912F3" w:rsidRPr="00520C41" w:rsidRDefault="00290DDC" w:rsidP="00520C41">
      <w:pPr>
        <w:spacing w:line="276" w:lineRule="auto"/>
        <w:jc w:val="both"/>
        <w:rPr>
          <w:rFonts w:ascii="Verdana" w:hAnsi="Verdana"/>
          <w:sz w:val="20"/>
          <w:lang w:val="es-CR"/>
        </w:rPr>
      </w:pPr>
      <w:r w:rsidRPr="00520C41">
        <w:rPr>
          <w:rFonts w:ascii="Verdana" w:hAnsi="Verdana"/>
          <w:sz w:val="20"/>
          <w:lang w:val="es-CR"/>
        </w:rPr>
        <w:t>En cuanto a los documentos que</w:t>
      </w:r>
      <w:r w:rsidR="00520C41">
        <w:rPr>
          <w:rFonts w:ascii="Verdana" w:hAnsi="Verdana"/>
          <w:sz w:val="20"/>
          <w:lang w:val="es-CR"/>
        </w:rPr>
        <w:t xml:space="preserve"> la RROCM debe</w:t>
      </w:r>
      <w:r w:rsidRPr="00520C41">
        <w:rPr>
          <w:rFonts w:ascii="Verdana" w:hAnsi="Verdana"/>
          <w:sz w:val="20"/>
          <w:lang w:val="es-CR"/>
        </w:rPr>
        <w:t xml:space="preserve"> tener listo </w:t>
      </w:r>
      <w:r w:rsidR="00520C41">
        <w:rPr>
          <w:rFonts w:ascii="Verdana" w:hAnsi="Verdana"/>
          <w:sz w:val="20"/>
          <w:lang w:val="es-CR"/>
        </w:rPr>
        <w:t xml:space="preserve">para la próxima </w:t>
      </w:r>
      <w:r w:rsidRPr="00520C41">
        <w:rPr>
          <w:rFonts w:ascii="Verdana" w:hAnsi="Verdana"/>
          <w:sz w:val="20"/>
          <w:lang w:val="es-CR"/>
        </w:rPr>
        <w:t>CRM</w:t>
      </w:r>
      <w:r w:rsidR="00520C41">
        <w:rPr>
          <w:rFonts w:ascii="Verdana" w:hAnsi="Verdana"/>
          <w:sz w:val="20"/>
          <w:lang w:val="es-CR"/>
        </w:rPr>
        <w:t xml:space="preserve"> (</w:t>
      </w:r>
      <w:r w:rsidRPr="00520C41">
        <w:rPr>
          <w:rFonts w:ascii="Verdana" w:hAnsi="Verdana"/>
          <w:sz w:val="20"/>
          <w:lang w:val="es-CR"/>
        </w:rPr>
        <w:t xml:space="preserve">la propuesta de </w:t>
      </w:r>
      <w:r w:rsidR="00520C41">
        <w:rPr>
          <w:rFonts w:ascii="Verdana" w:hAnsi="Verdana"/>
          <w:sz w:val="20"/>
          <w:lang w:val="es-CR"/>
        </w:rPr>
        <w:t xml:space="preserve">un </w:t>
      </w:r>
      <w:r w:rsidRPr="00520C41">
        <w:rPr>
          <w:rFonts w:ascii="Verdana" w:hAnsi="Verdana"/>
          <w:sz w:val="20"/>
          <w:lang w:val="es-CR"/>
        </w:rPr>
        <w:t xml:space="preserve">pacto de confianza en respeto a los derechos humanos en la región y la propuesta </w:t>
      </w:r>
      <w:r w:rsidR="00520C41">
        <w:rPr>
          <w:rFonts w:ascii="Verdana" w:hAnsi="Verdana"/>
          <w:sz w:val="20"/>
          <w:lang w:val="es-CR"/>
        </w:rPr>
        <w:t xml:space="preserve">de una declaración </w:t>
      </w:r>
      <w:r w:rsidRPr="00520C41">
        <w:rPr>
          <w:rFonts w:ascii="Verdana" w:hAnsi="Verdana"/>
          <w:sz w:val="20"/>
          <w:lang w:val="es-CR"/>
        </w:rPr>
        <w:t>conjunta de gobiernos y sociedad civil sobre los pactos globales</w:t>
      </w:r>
      <w:r w:rsidR="00520C41">
        <w:rPr>
          <w:rFonts w:ascii="Verdana" w:hAnsi="Verdana"/>
          <w:sz w:val="20"/>
          <w:lang w:val="es-CR"/>
        </w:rPr>
        <w:t>)</w:t>
      </w:r>
      <w:r w:rsidRPr="00520C41">
        <w:rPr>
          <w:rFonts w:ascii="Verdana" w:hAnsi="Verdana"/>
          <w:sz w:val="20"/>
          <w:lang w:val="es-CR"/>
        </w:rPr>
        <w:t>, sobre es</w:t>
      </w:r>
      <w:r w:rsidR="00520C41">
        <w:rPr>
          <w:rFonts w:ascii="Verdana" w:hAnsi="Verdana"/>
          <w:sz w:val="20"/>
          <w:lang w:val="es-CR"/>
        </w:rPr>
        <w:t>t</w:t>
      </w:r>
      <w:r w:rsidRPr="00520C41">
        <w:rPr>
          <w:rFonts w:ascii="Verdana" w:hAnsi="Verdana"/>
          <w:sz w:val="20"/>
          <w:lang w:val="es-CR"/>
        </w:rPr>
        <w:t>a base el Sr. Rico se comunicó con el Comité Ejecutivo de RROCM y acordaron que estos dos documentos se van a trabajar durante la reunión de Guatemala, van a haber representantes de la Sociedad Civil que no son miembros de la RROCM, se va a intentar elaborar estos documentos y</w:t>
      </w:r>
      <w:r w:rsidR="00E912F3" w:rsidRPr="00520C41">
        <w:rPr>
          <w:rFonts w:ascii="Verdana" w:hAnsi="Verdana"/>
          <w:sz w:val="20"/>
          <w:lang w:val="es-CR"/>
        </w:rPr>
        <w:t xml:space="preserve"> se espera que a finales de la próxima semana</w:t>
      </w:r>
      <w:r w:rsidR="00CC01D8">
        <w:rPr>
          <w:rFonts w:ascii="Verdana" w:hAnsi="Verdana"/>
          <w:sz w:val="20"/>
          <w:lang w:val="es-CR"/>
        </w:rPr>
        <w:t>,</w:t>
      </w:r>
      <w:r w:rsidR="00E912F3" w:rsidRPr="00520C41">
        <w:rPr>
          <w:rFonts w:ascii="Verdana" w:hAnsi="Verdana"/>
          <w:sz w:val="20"/>
          <w:lang w:val="es-CR"/>
        </w:rPr>
        <w:t xml:space="preserve"> o a principios de la siguient</w:t>
      </w:r>
      <w:r w:rsidRPr="00520C41">
        <w:rPr>
          <w:rFonts w:ascii="Verdana" w:hAnsi="Verdana"/>
          <w:sz w:val="20"/>
          <w:lang w:val="es-CR"/>
        </w:rPr>
        <w:t>e</w:t>
      </w:r>
      <w:r w:rsidR="00CC01D8">
        <w:rPr>
          <w:rFonts w:ascii="Verdana" w:hAnsi="Verdana"/>
          <w:sz w:val="20"/>
          <w:lang w:val="es-CR"/>
        </w:rPr>
        <w:t>,</w:t>
      </w:r>
      <w:r w:rsidRPr="00520C41">
        <w:rPr>
          <w:rFonts w:ascii="Verdana" w:hAnsi="Verdana"/>
          <w:sz w:val="20"/>
          <w:lang w:val="es-CR"/>
        </w:rPr>
        <w:t xml:space="preserve"> la RROCM enviará </w:t>
      </w:r>
      <w:r w:rsidR="00E912F3" w:rsidRPr="00520C41">
        <w:rPr>
          <w:rFonts w:ascii="Verdana" w:hAnsi="Verdana"/>
          <w:sz w:val="20"/>
          <w:lang w:val="es-CR"/>
        </w:rPr>
        <w:t xml:space="preserve">el documento </w:t>
      </w:r>
      <w:r w:rsidR="00345848">
        <w:rPr>
          <w:rFonts w:ascii="Verdana" w:hAnsi="Verdana"/>
          <w:sz w:val="20"/>
          <w:lang w:val="es-CR"/>
        </w:rPr>
        <w:t xml:space="preserve">a la ST </w:t>
      </w:r>
      <w:r w:rsidR="00E912F3" w:rsidRPr="00520C41">
        <w:rPr>
          <w:rFonts w:ascii="Verdana" w:hAnsi="Verdana"/>
          <w:sz w:val="20"/>
          <w:lang w:val="es-CR"/>
        </w:rPr>
        <w:t>para s</w:t>
      </w:r>
      <w:r w:rsidRPr="00520C41">
        <w:rPr>
          <w:rFonts w:ascii="Verdana" w:hAnsi="Verdana"/>
          <w:sz w:val="20"/>
          <w:lang w:val="es-CR"/>
        </w:rPr>
        <w:t>ometerlo a consideración de los Países Miembros de la CRM.</w:t>
      </w:r>
    </w:p>
    <w:p w14:paraId="38E5917A" w14:textId="77777777" w:rsidR="00E912F3" w:rsidRPr="00520C41" w:rsidRDefault="00E912F3" w:rsidP="00520C41">
      <w:pPr>
        <w:spacing w:line="276" w:lineRule="auto"/>
        <w:jc w:val="both"/>
        <w:rPr>
          <w:rFonts w:ascii="Verdana" w:hAnsi="Verdana"/>
          <w:sz w:val="20"/>
          <w:lang w:val="es-CR"/>
        </w:rPr>
      </w:pPr>
      <w:r w:rsidRPr="00520C41">
        <w:rPr>
          <w:rFonts w:ascii="Verdana" w:hAnsi="Verdana"/>
          <w:sz w:val="20"/>
          <w:lang w:val="es-CR"/>
        </w:rPr>
        <w:t>Sobre e</w:t>
      </w:r>
      <w:r w:rsidR="00290DDC" w:rsidRPr="00520C41">
        <w:rPr>
          <w:rFonts w:ascii="Verdana" w:hAnsi="Verdana"/>
          <w:sz w:val="20"/>
          <w:lang w:val="es-CR"/>
        </w:rPr>
        <w:t>l mecanismo tripartito</w:t>
      </w:r>
      <w:r w:rsidR="00CD5660">
        <w:rPr>
          <w:rFonts w:ascii="Verdana" w:hAnsi="Verdana"/>
          <w:sz w:val="20"/>
          <w:lang w:val="es-CR"/>
        </w:rPr>
        <w:t>,</w:t>
      </w:r>
      <w:r w:rsidR="00290DDC" w:rsidRPr="00520C41">
        <w:rPr>
          <w:rFonts w:ascii="Verdana" w:hAnsi="Verdana"/>
          <w:sz w:val="20"/>
          <w:lang w:val="es-CR"/>
        </w:rPr>
        <w:t xml:space="preserve"> la RROCM ya lo ha leído muchas veces y dado que ya fue aprobado a nivel técnico en la GRCM en San Salvador, ya toda la RROCM lo conoce y e</w:t>
      </w:r>
      <w:r w:rsidRPr="00520C41">
        <w:rPr>
          <w:rFonts w:ascii="Verdana" w:hAnsi="Verdana"/>
          <w:sz w:val="20"/>
          <w:lang w:val="es-CR"/>
        </w:rPr>
        <w:t>n la próxima asamblea general de la RROCM</w:t>
      </w:r>
      <w:r w:rsidR="00290DDC" w:rsidRPr="00520C41">
        <w:rPr>
          <w:rFonts w:ascii="Verdana" w:hAnsi="Verdana"/>
          <w:sz w:val="20"/>
          <w:lang w:val="es-CR"/>
        </w:rPr>
        <w:t xml:space="preserve"> el</w:t>
      </w:r>
      <w:r w:rsidR="00CA5199" w:rsidRPr="00520C41">
        <w:rPr>
          <w:rFonts w:ascii="Verdana" w:hAnsi="Verdana"/>
          <w:sz w:val="20"/>
          <w:lang w:val="es-CR"/>
        </w:rPr>
        <w:t xml:space="preserve"> 9 d</w:t>
      </w:r>
      <w:r w:rsidRPr="00520C41">
        <w:rPr>
          <w:rFonts w:ascii="Verdana" w:hAnsi="Verdana"/>
          <w:sz w:val="20"/>
          <w:lang w:val="es-CR"/>
        </w:rPr>
        <w:t>e</w:t>
      </w:r>
      <w:r w:rsidR="00CA5199" w:rsidRPr="00520C41">
        <w:rPr>
          <w:rFonts w:ascii="Verdana" w:hAnsi="Verdana"/>
          <w:sz w:val="20"/>
          <w:lang w:val="es-CR"/>
        </w:rPr>
        <w:t xml:space="preserve"> </w:t>
      </w:r>
      <w:r w:rsidRPr="00520C41">
        <w:rPr>
          <w:rFonts w:ascii="Verdana" w:hAnsi="Verdana"/>
          <w:sz w:val="20"/>
          <w:lang w:val="es-CR"/>
        </w:rPr>
        <w:t xml:space="preserve">octubre en </w:t>
      </w:r>
      <w:r w:rsidR="00CA5199" w:rsidRPr="00520C41">
        <w:rPr>
          <w:rFonts w:ascii="Verdana" w:hAnsi="Verdana"/>
          <w:sz w:val="20"/>
          <w:lang w:val="es-CR"/>
        </w:rPr>
        <w:t>G</w:t>
      </w:r>
      <w:r w:rsidRPr="00520C41">
        <w:rPr>
          <w:rFonts w:ascii="Verdana" w:hAnsi="Verdana"/>
          <w:sz w:val="20"/>
          <w:lang w:val="es-CR"/>
        </w:rPr>
        <w:t>uatemala se informará sobre este documento el cual está listo para aprobar</w:t>
      </w:r>
      <w:r w:rsidR="00290DDC" w:rsidRPr="00520C41">
        <w:rPr>
          <w:rFonts w:ascii="Verdana" w:hAnsi="Verdana"/>
          <w:sz w:val="20"/>
          <w:lang w:val="es-CR"/>
        </w:rPr>
        <w:t xml:space="preserve"> por los Viceministros. </w:t>
      </w:r>
    </w:p>
    <w:p w14:paraId="5A0ABE26" w14:textId="3AA50564" w:rsidR="00E912F3" w:rsidRPr="00520C41" w:rsidRDefault="00E912F3" w:rsidP="00520C41">
      <w:pPr>
        <w:spacing w:line="276" w:lineRule="auto"/>
        <w:jc w:val="both"/>
        <w:rPr>
          <w:rFonts w:ascii="Verdana" w:hAnsi="Verdana"/>
          <w:sz w:val="20"/>
          <w:lang w:val="es-CR"/>
        </w:rPr>
      </w:pPr>
      <w:r w:rsidRPr="00520C41">
        <w:rPr>
          <w:rFonts w:ascii="Verdana" w:hAnsi="Verdana"/>
          <w:sz w:val="20"/>
          <w:lang w:val="es-CR"/>
        </w:rPr>
        <w:t xml:space="preserve">La RROCM quisiera ver la posibilidad de tener una reunión </w:t>
      </w:r>
      <w:r w:rsidR="00290DDC" w:rsidRPr="00520C41">
        <w:rPr>
          <w:rFonts w:ascii="Verdana" w:hAnsi="Verdana"/>
          <w:sz w:val="20"/>
          <w:lang w:val="es-CR"/>
        </w:rPr>
        <w:t>para hablar abiertamente</w:t>
      </w:r>
      <w:r w:rsidRPr="00520C41">
        <w:rPr>
          <w:rFonts w:ascii="Verdana" w:hAnsi="Verdana"/>
          <w:sz w:val="20"/>
          <w:lang w:val="es-CR"/>
        </w:rPr>
        <w:t xml:space="preserve"> sobre </w:t>
      </w:r>
      <w:r w:rsidR="00290DDC" w:rsidRPr="00520C41">
        <w:rPr>
          <w:rFonts w:ascii="Verdana" w:hAnsi="Verdana"/>
          <w:sz w:val="20"/>
          <w:lang w:val="es-CR"/>
        </w:rPr>
        <w:t xml:space="preserve">la posibilidad de </w:t>
      </w:r>
      <w:r w:rsidRPr="00520C41">
        <w:rPr>
          <w:rFonts w:ascii="Verdana" w:hAnsi="Verdana"/>
          <w:sz w:val="20"/>
          <w:lang w:val="es-CR"/>
        </w:rPr>
        <w:t xml:space="preserve">un apoyo financiero </w:t>
      </w:r>
      <w:r w:rsidR="00290DDC" w:rsidRPr="00520C41">
        <w:rPr>
          <w:rFonts w:ascii="Verdana" w:hAnsi="Verdana"/>
          <w:sz w:val="20"/>
          <w:lang w:val="es-CR"/>
        </w:rPr>
        <w:t xml:space="preserve">a la ST de la RROCM por parte de la CRM, gobiernos o PPT. Esto es porque la ST de la RROCM </w:t>
      </w:r>
      <w:r w:rsidR="00345848">
        <w:rPr>
          <w:rFonts w:ascii="Verdana" w:hAnsi="Verdana"/>
          <w:sz w:val="20"/>
          <w:lang w:val="es-CR"/>
        </w:rPr>
        <w:t xml:space="preserve">indica que </w:t>
      </w:r>
      <w:r w:rsidR="00290DDC" w:rsidRPr="00520C41">
        <w:rPr>
          <w:rFonts w:ascii="Verdana" w:hAnsi="Verdana"/>
          <w:sz w:val="20"/>
          <w:lang w:val="es-CR"/>
        </w:rPr>
        <w:t>están bastante limitados y quisiera</w:t>
      </w:r>
      <w:r w:rsidR="003A3307">
        <w:rPr>
          <w:rFonts w:ascii="Verdana" w:hAnsi="Verdana"/>
          <w:sz w:val="20"/>
          <w:lang w:val="es-CR"/>
        </w:rPr>
        <w:t>n</w:t>
      </w:r>
      <w:r w:rsidR="00290DDC" w:rsidRPr="00520C41">
        <w:rPr>
          <w:rFonts w:ascii="Verdana" w:hAnsi="Verdana"/>
          <w:sz w:val="20"/>
          <w:lang w:val="es-CR"/>
        </w:rPr>
        <w:t xml:space="preserve"> tener la posibilidad de </w:t>
      </w:r>
      <w:r w:rsidR="004B60FB" w:rsidRPr="00520C41">
        <w:rPr>
          <w:rFonts w:ascii="Verdana" w:hAnsi="Verdana"/>
          <w:sz w:val="20"/>
          <w:lang w:val="es-CR"/>
        </w:rPr>
        <w:t>contratar</w:t>
      </w:r>
      <w:r w:rsidR="00290DDC" w:rsidRPr="00520C41">
        <w:rPr>
          <w:rFonts w:ascii="Verdana" w:hAnsi="Verdana"/>
          <w:sz w:val="20"/>
          <w:lang w:val="es-CR"/>
        </w:rPr>
        <w:t xml:space="preserve"> a una per</w:t>
      </w:r>
      <w:r w:rsidR="003A3307">
        <w:rPr>
          <w:rFonts w:ascii="Verdana" w:hAnsi="Verdana"/>
          <w:sz w:val="20"/>
          <w:lang w:val="es-CR"/>
        </w:rPr>
        <w:t>sona que trabaje</w:t>
      </w:r>
      <w:r w:rsidR="00290DDC" w:rsidRPr="00520C41">
        <w:rPr>
          <w:rFonts w:ascii="Verdana" w:hAnsi="Verdana"/>
          <w:sz w:val="20"/>
          <w:lang w:val="es-CR"/>
        </w:rPr>
        <w:t xml:space="preserve"> a tiempo completo en temas de la CRM, lo cual se </w:t>
      </w:r>
      <w:r w:rsidR="004B60FB" w:rsidRPr="00520C41">
        <w:rPr>
          <w:rFonts w:ascii="Verdana" w:hAnsi="Verdana"/>
          <w:sz w:val="20"/>
          <w:lang w:val="es-CR"/>
        </w:rPr>
        <w:t>dificulta</w:t>
      </w:r>
      <w:r w:rsidR="00290DDC" w:rsidRPr="00520C41">
        <w:rPr>
          <w:rFonts w:ascii="Verdana" w:hAnsi="Verdana"/>
          <w:sz w:val="20"/>
          <w:lang w:val="es-CR"/>
        </w:rPr>
        <w:t xml:space="preserve"> desde la ST de la RROCM en Canadá ya que no calif</w:t>
      </w:r>
      <w:r w:rsidR="003A3307">
        <w:rPr>
          <w:rFonts w:ascii="Verdana" w:hAnsi="Verdana"/>
          <w:sz w:val="20"/>
          <w:lang w:val="es-CR"/>
        </w:rPr>
        <w:t>ican a ninguno de los proyectos.</w:t>
      </w:r>
      <w:r w:rsidR="00290DDC" w:rsidRPr="00520C41">
        <w:rPr>
          <w:rFonts w:ascii="Verdana" w:hAnsi="Verdana"/>
          <w:sz w:val="20"/>
          <w:lang w:val="es-CR"/>
        </w:rPr>
        <w:t xml:space="preserve"> Sobre esa base</w:t>
      </w:r>
      <w:r w:rsidR="003A3307">
        <w:rPr>
          <w:rFonts w:ascii="Verdana" w:hAnsi="Verdana"/>
          <w:sz w:val="20"/>
          <w:lang w:val="es-CR"/>
        </w:rPr>
        <w:t>,</w:t>
      </w:r>
      <w:r w:rsidR="00290DDC" w:rsidRPr="00520C41">
        <w:rPr>
          <w:rFonts w:ascii="Verdana" w:hAnsi="Verdana"/>
          <w:sz w:val="20"/>
          <w:lang w:val="es-CR"/>
        </w:rPr>
        <w:t xml:space="preserve"> se quiere estudiar esta </w:t>
      </w:r>
      <w:r w:rsidR="004B60FB" w:rsidRPr="00520C41">
        <w:rPr>
          <w:rFonts w:ascii="Verdana" w:hAnsi="Verdana"/>
          <w:sz w:val="20"/>
          <w:lang w:val="es-CR"/>
        </w:rPr>
        <w:t>p</w:t>
      </w:r>
      <w:r w:rsidR="00290DDC" w:rsidRPr="00520C41">
        <w:rPr>
          <w:rFonts w:ascii="Verdana" w:hAnsi="Verdana"/>
          <w:sz w:val="20"/>
          <w:lang w:val="es-CR"/>
        </w:rPr>
        <w:t>osibilidad</w:t>
      </w:r>
      <w:r w:rsidR="003A3307">
        <w:rPr>
          <w:rFonts w:ascii="Verdana" w:hAnsi="Verdana"/>
          <w:sz w:val="20"/>
          <w:lang w:val="es-CR"/>
        </w:rPr>
        <w:t>,</w:t>
      </w:r>
      <w:r w:rsidR="00290DDC" w:rsidRPr="00520C41">
        <w:rPr>
          <w:rFonts w:ascii="Verdana" w:hAnsi="Verdana"/>
          <w:sz w:val="20"/>
          <w:lang w:val="es-CR"/>
        </w:rPr>
        <w:t xml:space="preserve"> se está pensando en 10 mil dólares anuales que sirva como honorario o salario para </w:t>
      </w:r>
      <w:r w:rsidR="004B60FB" w:rsidRPr="00520C41">
        <w:rPr>
          <w:rFonts w:ascii="Verdana" w:hAnsi="Verdana"/>
          <w:sz w:val="20"/>
          <w:lang w:val="es-CR"/>
        </w:rPr>
        <w:t>que</w:t>
      </w:r>
      <w:r w:rsidR="00290DDC" w:rsidRPr="00520C41">
        <w:rPr>
          <w:rFonts w:ascii="Verdana" w:hAnsi="Verdana"/>
          <w:sz w:val="20"/>
          <w:lang w:val="es-CR"/>
        </w:rPr>
        <w:t xml:space="preserve"> esta persona trab</w:t>
      </w:r>
      <w:r w:rsidR="004B60FB" w:rsidRPr="00520C41">
        <w:rPr>
          <w:rFonts w:ascii="Verdana" w:hAnsi="Verdana"/>
          <w:sz w:val="20"/>
          <w:lang w:val="es-CR"/>
        </w:rPr>
        <w:t>a</w:t>
      </w:r>
      <w:r w:rsidR="00290DDC" w:rsidRPr="00520C41">
        <w:rPr>
          <w:rFonts w:ascii="Verdana" w:hAnsi="Verdana"/>
          <w:sz w:val="20"/>
          <w:lang w:val="es-CR"/>
        </w:rPr>
        <w:t xml:space="preserve">je medio tiempo o ¾ </w:t>
      </w:r>
      <w:r w:rsidR="004B60FB" w:rsidRPr="00520C41">
        <w:rPr>
          <w:rFonts w:ascii="Verdana" w:hAnsi="Verdana"/>
          <w:sz w:val="20"/>
          <w:lang w:val="es-CR"/>
        </w:rPr>
        <w:t>de tiempo y pueda</w:t>
      </w:r>
      <w:r w:rsidR="00290DDC" w:rsidRPr="00520C41">
        <w:rPr>
          <w:rFonts w:ascii="Verdana" w:hAnsi="Verdana"/>
          <w:sz w:val="20"/>
          <w:lang w:val="es-CR"/>
        </w:rPr>
        <w:t xml:space="preserve"> darle mejor seguimiento al mecanismo tripartito.</w:t>
      </w:r>
    </w:p>
    <w:p w14:paraId="692DA6EC" w14:textId="67CCA5AB" w:rsidR="004B60FB" w:rsidRPr="00520C41" w:rsidRDefault="004B60FB" w:rsidP="00520C41">
      <w:pPr>
        <w:spacing w:line="276" w:lineRule="auto"/>
        <w:jc w:val="both"/>
        <w:rPr>
          <w:rFonts w:ascii="Verdana" w:hAnsi="Verdana"/>
          <w:sz w:val="20"/>
          <w:lang w:val="es-CR"/>
        </w:rPr>
      </w:pPr>
      <w:r w:rsidRPr="00520C41">
        <w:rPr>
          <w:rFonts w:ascii="Verdana" w:hAnsi="Verdana"/>
          <w:sz w:val="20"/>
          <w:lang w:val="es-CR"/>
        </w:rPr>
        <w:t xml:space="preserve">La ST de la CRM agradece por el informe tan completo. Toman nota del funcionamiento del mecanismo en tanto este estaría vigente a partir de la </w:t>
      </w:r>
      <w:r w:rsidR="00292170" w:rsidRPr="00520C41">
        <w:rPr>
          <w:rFonts w:ascii="Verdana" w:hAnsi="Verdana"/>
          <w:sz w:val="20"/>
          <w:lang w:val="es-CR"/>
        </w:rPr>
        <w:t>aprobación viceministerial. Y se menciona que</w:t>
      </w:r>
      <w:r w:rsidRPr="00520C41">
        <w:rPr>
          <w:rFonts w:ascii="Verdana" w:hAnsi="Verdana"/>
          <w:sz w:val="20"/>
          <w:lang w:val="es-CR"/>
        </w:rPr>
        <w:t xml:space="preserve"> la </w:t>
      </w:r>
      <w:r w:rsidR="00292170" w:rsidRPr="00520C41">
        <w:rPr>
          <w:rFonts w:ascii="Verdana" w:hAnsi="Verdana"/>
          <w:sz w:val="20"/>
          <w:lang w:val="es-CR"/>
        </w:rPr>
        <w:t>ST</w:t>
      </w:r>
      <w:r w:rsidRPr="00520C41">
        <w:rPr>
          <w:rFonts w:ascii="Verdana" w:hAnsi="Verdana"/>
          <w:sz w:val="20"/>
          <w:lang w:val="es-CR"/>
        </w:rPr>
        <w:t xml:space="preserve"> estará esperando los documentos </w:t>
      </w:r>
      <w:r w:rsidR="00292170" w:rsidRPr="00520C41">
        <w:rPr>
          <w:rFonts w:ascii="Verdana" w:hAnsi="Verdana"/>
          <w:sz w:val="20"/>
          <w:lang w:val="es-CR"/>
        </w:rPr>
        <w:t>relativos</w:t>
      </w:r>
      <w:r w:rsidRPr="00520C41">
        <w:rPr>
          <w:rFonts w:ascii="Verdana" w:hAnsi="Verdana"/>
          <w:sz w:val="20"/>
          <w:lang w:val="es-CR"/>
        </w:rPr>
        <w:t xml:space="preserve"> al pacto de confianza y la declaración conjunto </w:t>
      </w:r>
      <w:r w:rsidR="00292170" w:rsidRPr="00520C41">
        <w:rPr>
          <w:rFonts w:ascii="Verdana" w:hAnsi="Verdana"/>
          <w:sz w:val="20"/>
          <w:lang w:val="es-CR"/>
        </w:rPr>
        <w:t>sobre el pacto para socializarlos</w:t>
      </w:r>
      <w:r w:rsidRPr="00520C41">
        <w:rPr>
          <w:rFonts w:ascii="Verdana" w:hAnsi="Verdana"/>
          <w:sz w:val="20"/>
          <w:lang w:val="es-CR"/>
        </w:rPr>
        <w:t xml:space="preserve"> con los países miembros y que se pueda </w:t>
      </w:r>
      <w:r w:rsidRPr="00520C41">
        <w:rPr>
          <w:rFonts w:ascii="Verdana" w:hAnsi="Verdana"/>
          <w:sz w:val="20"/>
          <w:lang w:val="es-CR"/>
        </w:rPr>
        <w:lastRenderedPageBreak/>
        <w:t>deliberar sobre estos documentos en la próxima reunión Viceministerial. En cuanto a la solicitud de la RROCM sobre la posibilidad de un apoyo financiero, este sería un tema que se debe someter a consideración de los Viceministros. La ST abre el espacio para otros comentarios.</w:t>
      </w:r>
    </w:p>
    <w:p w14:paraId="176993E3" w14:textId="772C1568" w:rsidR="004B60FB" w:rsidRPr="00C24361" w:rsidRDefault="00E912F3" w:rsidP="00520C41">
      <w:pPr>
        <w:spacing w:line="276" w:lineRule="auto"/>
        <w:jc w:val="both"/>
        <w:rPr>
          <w:rFonts w:ascii="Verdana" w:hAnsi="Verdana"/>
          <w:color w:val="FF6600"/>
          <w:sz w:val="20"/>
          <w:lang w:val="es-CR"/>
        </w:rPr>
      </w:pPr>
      <w:r w:rsidRPr="00520C41">
        <w:rPr>
          <w:rFonts w:ascii="Verdana" w:hAnsi="Verdana"/>
          <w:sz w:val="20"/>
          <w:lang w:val="es-CR"/>
        </w:rPr>
        <w:t>La RROCM solicita que se l</w:t>
      </w:r>
      <w:r w:rsidR="00292170" w:rsidRPr="00520C41">
        <w:rPr>
          <w:rFonts w:ascii="Verdana" w:hAnsi="Verdana"/>
          <w:sz w:val="20"/>
          <w:lang w:val="es-CR"/>
        </w:rPr>
        <w:t>e</w:t>
      </w:r>
      <w:r w:rsidRPr="00520C41">
        <w:rPr>
          <w:rFonts w:ascii="Verdana" w:hAnsi="Verdana"/>
          <w:sz w:val="20"/>
          <w:lang w:val="es-CR"/>
        </w:rPr>
        <w:t xml:space="preserve"> comparta la</w:t>
      </w:r>
      <w:r w:rsidR="004B60FB" w:rsidRPr="00520C41">
        <w:rPr>
          <w:rFonts w:ascii="Verdana" w:hAnsi="Verdana"/>
          <w:sz w:val="20"/>
          <w:lang w:val="es-CR"/>
        </w:rPr>
        <w:t xml:space="preserve"> última versión sobre</w:t>
      </w:r>
      <w:r w:rsidRPr="00520C41">
        <w:rPr>
          <w:rFonts w:ascii="Verdana" w:hAnsi="Verdana"/>
          <w:sz w:val="20"/>
          <w:lang w:val="es-CR"/>
        </w:rPr>
        <w:t xml:space="preserve"> De</w:t>
      </w:r>
      <w:r w:rsidR="004B60FB" w:rsidRPr="00520C41">
        <w:rPr>
          <w:rFonts w:ascii="Verdana" w:hAnsi="Verdana"/>
          <w:sz w:val="20"/>
          <w:lang w:val="es-CR"/>
        </w:rPr>
        <w:t xml:space="preserve">claración </w:t>
      </w:r>
      <w:r w:rsidR="00292170" w:rsidRPr="00520C41">
        <w:rPr>
          <w:rFonts w:ascii="Verdana" w:hAnsi="Verdana"/>
          <w:sz w:val="20"/>
          <w:lang w:val="es-CR"/>
        </w:rPr>
        <w:t xml:space="preserve">Especial </w:t>
      </w:r>
      <w:r w:rsidR="004B60FB" w:rsidRPr="00520C41">
        <w:rPr>
          <w:rFonts w:ascii="Verdana" w:hAnsi="Verdana"/>
          <w:sz w:val="20"/>
          <w:lang w:val="es-CR"/>
        </w:rPr>
        <w:t>de</w:t>
      </w:r>
      <w:r w:rsidR="00292170" w:rsidRPr="00520C41">
        <w:rPr>
          <w:rFonts w:ascii="Verdana" w:hAnsi="Verdana"/>
          <w:sz w:val="20"/>
          <w:lang w:val="es-CR"/>
        </w:rPr>
        <w:t xml:space="preserve"> la CRM relativa a</w:t>
      </w:r>
      <w:r w:rsidR="004B60FB" w:rsidRPr="00520C41">
        <w:rPr>
          <w:rFonts w:ascii="Verdana" w:hAnsi="Verdana"/>
          <w:sz w:val="20"/>
          <w:lang w:val="es-CR"/>
        </w:rPr>
        <w:t>l PMM para poder tratar de enriquecerla y dar su opinión al respecto y</w:t>
      </w:r>
      <w:r w:rsidR="00292170" w:rsidRPr="00520C41">
        <w:rPr>
          <w:rFonts w:ascii="Verdana" w:hAnsi="Verdana"/>
          <w:sz w:val="20"/>
          <w:lang w:val="es-CR"/>
        </w:rPr>
        <w:t xml:space="preserve"> así</w:t>
      </w:r>
      <w:r w:rsidR="004B60FB" w:rsidRPr="00520C41">
        <w:rPr>
          <w:rFonts w:ascii="Verdana" w:hAnsi="Verdana"/>
          <w:sz w:val="20"/>
          <w:lang w:val="es-CR"/>
        </w:rPr>
        <w:t xml:space="preserve"> poder hacer la propuesta de declaración conjunta.</w:t>
      </w:r>
      <w:r w:rsidR="00C24361">
        <w:rPr>
          <w:rFonts w:ascii="Verdana" w:hAnsi="Verdana"/>
          <w:sz w:val="20"/>
          <w:lang w:val="es-CR"/>
        </w:rPr>
        <w:t xml:space="preserve"> </w:t>
      </w:r>
    </w:p>
    <w:p w14:paraId="485B315F" w14:textId="071EBDFA" w:rsidR="00E912F3" w:rsidRPr="005A68B5" w:rsidRDefault="004B60FB" w:rsidP="00520C41">
      <w:pPr>
        <w:spacing w:line="276" w:lineRule="auto"/>
        <w:jc w:val="both"/>
        <w:rPr>
          <w:rFonts w:ascii="Verdana" w:hAnsi="Verdana"/>
          <w:sz w:val="20"/>
          <w:lang w:val="es-CR"/>
        </w:rPr>
      </w:pPr>
      <w:r w:rsidRPr="00520C41">
        <w:rPr>
          <w:rFonts w:ascii="Verdana" w:hAnsi="Verdana"/>
          <w:sz w:val="20"/>
          <w:lang w:val="es-CR"/>
        </w:rPr>
        <w:t>La PPT menciona que debido a que todavía el</w:t>
      </w:r>
      <w:r w:rsidR="00E912F3" w:rsidRPr="00520C41">
        <w:rPr>
          <w:rFonts w:ascii="Verdana" w:hAnsi="Verdana"/>
          <w:sz w:val="20"/>
          <w:lang w:val="es-CR"/>
        </w:rPr>
        <w:t xml:space="preserve"> proceso de consenso no ha terminado </w:t>
      </w:r>
      <w:r w:rsidRPr="00520C41">
        <w:rPr>
          <w:rFonts w:ascii="Verdana" w:hAnsi="Verdana"/>
          <w:sz w:val="20"/>
          <w:lang w:val="es-CR"/>
        </w:rPr>
        <w:t>se dificulta poder compartir el documento</w:t>
      </w:r>
      <w:r w:rsidR="00292170" w:rsidRPr="00520C41">
        <w:rPr>
          <w:rFonts w:ascii="Verdana" w:hAnsi="Verdana"/>
          <w:sz w:val="20"/>
          <w:lang w:val="es-CR"/>
        </w:rPr>
        <w:t>,</w:t>
      </w:r>
      <w:r w:rsidRPr="00520C41">
        <w:rPr>
          <w:rFonts w:ascii="Verdana" w:hAnsi="Verdana"/>
          <w:sz w:val="20"/>
          <w:lang w:val="es-CR"/>
        </w:rPr>
        <w:t xml:space="preserve"> por lo que se estaría pendiente de generar esta última versión y tras esta charla </w:t>
      </w:r>
      <w:r w:rsidR="005A68B5" w:rsidRPr="00520C41">
        <w:rPr>
          <w:rFonts w:ascii="Verdana" w:hAnsi="Verdana"/>
          <w:sz w:val="20"/>
          <w:lang w:val="es-CR"/>
        </w:rPr>
        <w:t>se le</w:t>
      </w:r>
      <w:r w:rsidR="00E912F3" w:rsidRPr="00520C41">
        <w:rPr>
          <w:rFonts w:ascii="Verdana" w:hAnsi="Verdana"/>
          <w:sz w:val="20"/>
          <w:lang w:val="es-CR"/>
        </w:rPr>
        <w:t xml:space="preserve"> info</w:t>
      </w:r>
      <w:r w:rsidR="00CF5555" w:rsidRPr="00520C41">
        <w:rPr>
          <w:rFonts w:ascii="Verdana" w:hAnsi="Verdana"/>
          <w:sz w:val="20"/>
          <w:lang w:val="es-CR"/>
        </w:rPr>
        <w:t>r</w:t>
      </w:r>
      <w:r w:rsidR="00292170" w:rsidRPr="00520C41">
        <w:rPr>
          <w:rFonts w:ascii="Verdana" w:hAnsi="Verdana"/>
          <w:sz w:val="20"/>
          <w:lang w:val="es-CR"/>
        </w:rPr>
        <w:t xml:space="preserve">mará a la </w:t>
      </w:r>
      <w:r w:rsidR="005A68B5" w:rsidRPr="00520C41">
        <w:rPr>
          <w:rFonts w:ascii="Verdana" w:hAnsi="Verdana"/>
          <w:sz w:val="20"/>
          <w:lang w:val="es-CR"/>
        </w:rPr>
        <w:t>viceministra</w:t>
      </w:r>
      <w:r w:rsidR="00292170" w:rsidRPr="00520C41">
        <w:rPr>
          <w:rFonts w:ascii="Verdana" w:hAnsi="Verdana"/>
          <w:sz w:val="20"/>
          <w:lang w:val="es-CR"/>
        </w:rPr>
        <w:t xml:space="preserve"> </w:t>
      </w:r>
      <w:proofErr w:type="spellStart"/>
      <w:r w:rsidR="00292170" w:rsidRPr="00520C41">
        <w:rPr>
          <w:rFonts w:ascii="Verdana" w:hAnsi="Verdana"/>
          <w:sz w:val="20"/>
          <w:lang w:val="es-CR"/>
        </w:rPr>
        <w:t>Magarín</w:t>
      </w:r>
      <w:proofErr w:type="spellEnd"/>
      <w:r w:rsidR="00E912F3" w:rsidRPr="00520C41">
        <w:rPr>
          <w:rFonts w:ascii="Verdana" w:hAnsi="Verdana"/>
          <w:sz w:val="20"/>
          <w:lang w:val="es-CR"/>
        </w:rPr>
        <w:t xml:space="preserve"> </w:t>
      </w:r>
      <w:r w:rsidR="00292170" w:rsidRPr="00520C41">
        <w:rPr>
          <w:rFonts w:ascii="Verdana" w:hAnsi="Verdana"/>
          <w:sz w:val="20"/>
          <w:lang w:val="es-CR"/>
        </w:rPr>
        <w:t>sobre el</w:t>
      </w:r>
      <w:r w:rsidR="00E912F3" w:rsidRPr="00520C41">
        <w:rPr>
          <w:rFonts w:ascii="Verdana" w:hAnsi="Verdana"/>
          <w:sz w:val="20"/>
          <w:lang w:val="es-CR"/>
        </w:rPr>
        <w:t xml:space="preserve"> interés de </w:t>
      </w:r>
      <w:r w:rsidRPr="00520C41">
        <w:rPr>
          <w:rFonts w:ascii="Verdana" w:hAnsi="Verdana"/>
          <w:sz w:val="20"/>
          <w:lang w:val="es-CR"/>
        </w:rPr>
        <w:t>la RROCM de conocer el texto para tomar como base el lenguaje consensuado</w:t>
      </w:r>
      <w:r w:rsidR="00292170" w:rsidRPr="00520C41">
        <w:rPr>
          <w:rFonts w:ascii="Verdana" w:hAnsi="Verdana"/>
          <w:sz w:val="20"/>
          <w:lang w:val="es-CR"/>
        </w:rPr>
        <w:t xml:space="preserve"> con el fin de </w:t>
      </w:r>
      <w:r w:rsidR="00292170" w:rsidRPr="005A68B5">
        <w:rPr>
          <w:rFonts w:ascii="Verdana" w:hAnsi="Verdana"/>
          <w:sz w:val="20"/>
          <w:lang w:val="es-CR"/>
        </w:rPr>
        <w:t xml:space="preserve">preparar </w:t>
      </w:r>
      <w:r w:rsidR="005A68B5" w:rsidRPr="005A68B5">
        <w:rPr>
          <w:rFonts w:ascii="Verdana" w:hAnsi="Verdana"/>
          <w:sz w:val="20"/>
          <w:lang w:val="es-CR"/>
        </w:rPr>
        <w:t xml:space="preserve">la propuesta de declaración </w:t>
      </w:r>
      <w:r w:rsidR="005A68B5" w:rsidRPr="005A68B5">
        <w:rPr>
          <w:rFonts w:ascii="Verdana" w:hAnsi="Verdana"/>
          <w:sz w:val="20"/>
          <w:lang w:val="es-CR"/>
        </w:rPr>
        <w:t xml:space="preserve">conjunta </w:t>
      </w:r>
      <w:r w:rsidR="005A68B5" w:rsidRPr="005A68B5">
        <w:rPr>
          <w:rFonts w:ascii="Verdana" w:hAnsi="Verdana"/>
          <w:sz w:val="20"/>
          <w:lang w:val="es-CR"/>
        </w:rPr>
        <w:t>CRM-RROCM sobre el PMM</w:t>
      </w:r>
      <w:r w:rsidR="005A68B5" w:rsidRPr="005A68B5">
        <w:rPr>
          <w:rFonts w:ascii="Verdana" w:hAnsi="Verdana"/>
          <w:sz w:val="20"/>
          <w:lang w:val="es-CR"/>
        </w:rPr>
        <w:t>.</w:t>
      </w:r>
    </w:p>
    <w:p w14:paraId="6D81F568" w14:textId="77777777" w:rsidR="00F82D9A" w:rsidRPr="00520C41" w:rsidRDefault="00292170" w:rsidP="00520C41">
      <w:pPr>
        <w:spacing w:line="276" w:lineRule="auto"/>
        <w:jc w:val="both"/>
        <w:rPr>
          <w:rFonts w:ascii="Verdana" w:hAnsi="Verdana"/>
          <w:sz w:val="20"/>
          <w:lang w:val="es-CR"/>
        </w:rPr>
      </w:pPr>
      <w:r w:rsidRPr="00520C41">
        <w:rPr>
          <w:rFonts w:ascii="Verdana" w:hAnsi="Verdana"/>
          <w:sz w:val="20"/>
          <w:lang w:val="es-CR"/>
        </w:rPr>
        <w:t xml:space="preserve"> La RRCOM menciona que la propuesta de conocer la declaración es en base a la confianza que ya se discutió en el marco del mecanismo tripartito donde se </w:t>
      </w:r>
      <w:r w:rsidR="003A3307">
        <w:rPr>
          <w:rFonts w:ascii="Verdana" w:hAnsi="Verdana"/>
          <w:sz w:val="20"/>
          <w:lang w:val="es-CR"/>
        </w:rPr>
        <w:t>di</w:t>
      </w:r>
      <w:r w:rsidR="00F82D9A" w:rsidRPr="00520C41">
        <w:rPr>
          <w:rFonts w:ascii="Verdana" w:hAnsi="Verdana"/>
          <w:sz w:val="20"/>
          <w:lang w:val="es-CR"/>
        </w:rPr>
        <w:t xml:space="preserve">ce que solo no va a haber participación o no se va a conocer la discusión cuando hay una reunión a puertas cerradas de los </w:t>
      </w:r>
      <w:r w:rsidR="00520C41" w:rsidRPr="00520C41">
        <w:rPr>
          <w:rFonts w:ascii="Verdana" w:hAnsi="Verdana"/>
          <w:sz w:val="20"/>
          <w:lang w:val="es-CR"/>
        </w:rPr>
        <w:t>viceministros</w:t>
      </w:r>
      <w:r w:rsidR="00F82D9A" w:rsidRPr="00520C41">
        <w:rPr>
          <w:rFonts w:ascii="Verdana" w:hAnsi="Verdana"/>
          <w:sz w:val="20"/>
          <w:lang w:val="es-CR"/>
        </w:rPr>
        <w:t xml:space="preserve"> y que los otros elementos pueden ser compartidos y discuti</w:t>
      </w:r>
      <w:r w:rsidR="003A3307">
        <w:rPr>
          <w:rFonts w:ascii="Verdana" w:hAnsi="Verdana"/>
          <w:sz w:val="20"/>
          <w:lang w:val="es-CR"/>
        </w:rPr>
        <w:t xml:space="preserve">dos. En base a eso, </w:t>
      </w:r>
      <w:r w:rsidR="00F82D9A" w:rsidRPr="00520C41">
        <w:rPr>
          <w:rFonts w:ascii="Verdana" w:hAnsi="Verdana"/>
          <w:sz w:val="20"/>
          <w:lang w:val="es-CR"/>
        </w:rPr>
        <w:t xml:space="preserve">se hizo la propuesta tomando en cuenta la intención que tiene el documento de mecanismo </w:t>
      </w:r>
      <w:r w:rsidR="00520C41" w:rsidRPr="00520C41">
        <w:rPr>
          <w:rFonts w:ascii="Verdana" w:hAnsi="Verdana"/>
          <w:sz w:val="20"/>
          <w:lang w:val="es-CR"/>
        </w:rPr>
        <w:t>tripartito</w:t>
      </w:r>
      <w:r w:rsidR="00F82D9A" w:rsidRPr="00520C41">
        <w:rPr>
          <w:rFonts w:ascii="Verdana" w:hAnsi="Verdana"/>
          <w:sz w:val="20"/>
          <w:lang w:val="es-CR"/>
        </w:rPr>
        <w:t xml:space="preserve">. La RROCM acepta la respuesta y espera que la </w:t>
      </w:r>
      <w:r w:rsidR="00520C41" w:rsidRPr="00520C41">
        <w:rPr>
          <w:rFonts w:ascii="Verdana" w:hAnsi="Verdana"/>
          <w:sz w:val="20"/>
          <w:lang w:val="es-CR"/>
        </w:rPr>
        <w:t xml:space="preserve">viceministra </w:t>
      </w:r>
      <w:proofErr w:type="spellStart"/>
      <w:r w:rsidR="00520C41" w:rsidRPr="00520C41">
        <w:rPr>
          <w:rFonts w:ascii="Verdana" w:hAnsi="Verdana"/>
          <w:sz w:val="20"/>
          <w:lang w:val="es-CR"/>
        </w:rPr>
        <w:t>M</w:t>
      </w:r>
      <w:r w:rsidR="00F82D9A" w:rsidRPr="00520C41">
        <w:rPr>
          <w:rFonts w:ascii="Verdana" w:hAnsi="Verdana"/>
          <w:sz w:val="20"/>
          <w:lang w:val="es-CR"/>
        </w:rPr>
        <w:t>agarín</w:t>
      </w:r>
      <w:proofErr w:type="spellEnd"/>
      <w:r w:rsidR="00F82D9A" w:rsidRPr="00520C41">
        <w:rPr>
          <w:rFonts w:ascii="Verdana" w:hAnsi="Verdana"/>
          <w:sz w:val="20"/>
          <w:lang w:val="es-CR"/>
        </w:rPr>
        <w:t xml:space="preserve"> esté de acuerdo con la propuesta, se sabe que ella es muy abierta a los contacto</w:t>
      </w:r>
      <w:r w:rsidR="003A3307">
        <w:rPr>
          <w:rFonts w:ascii="Verdana" w:hAnsi="Verdana"/>
          <w:sz w:val="20"/>
          <w:lang w:val="es-CR"/>
        </w:rPr>
        <w:t>s</w:t>
      </w:r>
      <w:r w:rsidR="00F82D9A" w:rsidRPr="00520C41">
        <w:rPr>
          <w:rFonts w:ascii="Verdana" w:hAnsi="Verdana"/>
          <w:sz w:val="20"/>
          <w:lang w:val="es-CR"/>
        </w:rPr>
        <w:t xml:space="preserve"> con la </w:t>
      </w:r>
      <w:r w:rsidR="00520C41" w:rsidRPr="00520C41">
        <w:rPr>
          <w:rFonts w:ascii="Verdana" w:hAnsi="Verdana"/>
          <w:sz w:val="20"/>
          <w:lang w:val="es-CR"/>
        </w:rPr>
        <w:t>Sociedad</w:t>
      </w:r>
      <w:r w:rsidR="00F82D9A" w:rsidRPr="00520C41">
        <w:rPr>
          <w:rFonts w:ascii="Verdana" w:hAnsi="Verdana"/>
          <w:sz w:val="20"/>
          <w:lang w:val="es-CR"/>
        </w:rPr>
        <w:t xml:space="preserve"> </w:t>
      </w:r>
      <w:r w:rsidR="00520C41" w:rsidRPr="00520C41">
        <w:rPr>
          <w:rFonts w:ascii="Verdana" w:hAnsi="Verdana"/>
          <w:sz w:val="20"/>
          <w:lang w:val="es-CR"/>
        </w:rPr>
        <w:t>C</w:t>
      </w:r>
      <w:r w:rsidR="00F82D9A" w:rsidRPr="00520C41">
        <w:rPr>
          <w:rFonts w:ascii="Verdana" w:hAnsi="Verdana"/>
          <w:sz w:val="20"/>
          <w:lang w:val="es-CR"/>
        </w:rPr>
        <w:t xml:space="preserve">ivil y </w:t>
      </w:r>
      <w:proofErr w:type="spellStart"/>
      <w:r w:rsidR="00F82D9A" w:rsidRPr="00520C41">
        <w:rPr>
          <w:rFonts w:ascii="Verdana" w:hAnsi="Verdana"/>
          <w:sz w:val="20"/>
          <w:lang w:val="es-CR"/>
        </w:rPr>
        <w:t>ONGs</w:t>
      </w:r>
      <w:proofErr w:type="spellEnd"/>
      <w:r w:rsidR="00F82D9A" w:rsidRPr="00520C41">
        <w:rPr>
          <w:rFonts w:ascii="Verdana" w:hAnsi="Verdana"/>
          <w:sz w:val="20"/>
          <w:lang w:val="es-CR"/>
        </w:rPr>
        <w:t>, bajo el compromiso que la declaración no va a ser difundida públicamente</w:t>
      </w:r>
      <w:r w:rsidR="003A3307">
        <w:rPr>
          <w:rFonts w:ascii="Verdana" w:hAnsi="Verdana"/>
          <w:sz w:val="20"/>
          <w:lang w:val="es-CR"/>
        </w:rPr>
        <w:t>,</w:t>
      </w:r>
      <w:r w:rsidR="00F82D9A" w:rsidRPr="00520C41">
        <w:rPr>
          <w:rFonts w:ascii="Verdana" w:hAnsi="Verdana"/>
          <w:sz w:val="20"/>
          <w:lang w:val="es-CR"/>
        </w:rPr>
        <w:t xml:space="preserve"> ni si quiera en el contexto de la asamblea general anual de la RROCM, sino que se requiere internamente para saber por </w:t>
      </w:r>
      <w:r w:rsidR="00520C41" w:rsidRPr="00520C41">
        <w:rPr>
          <w:rFonts w:ascii="Verdana" w:hAnsi="Verdana"/>
          <w:sz w:val="20"/>
          <w:lang w:val="es-CR"/>
        </w:rPr>
        <w:t>dónde</w:t>
      </w:r>
      <w:r w:rsidR="00F82D9A" w:rsidRPr="00520C41">
        <w:rPr>
          <w:rFonts w:ascii="Verdana" w:hAnsi="Verdana"/>
          <w:sz w:val="20"/>
          <w:lang w:val="es-CR"/>
        </w:rPr>
        <w:t xml:space="preserve"> </w:t>
      </w:r>
      <w:r w:rsidR="00520C41" w:rsidRPr="00520C41">
        <w:rPr>
          <w:rFonts w:ascii="Verdana" w:hAnsi="Verdana"/>
          <w:sz w:val="20"/>
          <w:lang w:val="es-CR"/>
        </w:rPr>
        <w:t>está</w:t>
      </w:r>
      <w:r w:rsidR="00F82D9A" w:rsidRPr="00520C41">
        <w:rPr>
          <w:rFonts w:ascii="Verdana" w:hAnsi="Verdana"/>
          <w:sz w:val="20"/>
          <w:lang w:val="es-CR"/>
        </w:rPr>
        <w:t xml:space="preserve"> la </w:t>
      </w:r>
      <w:r w:rsidR="00520C41" w:rsidRPr="00520C41">
        <w:rPr>
          <w:rFonts w:ascii="Verdana" w:hAnsi="Verdana"/>
          <w:sz w:val="20"/>
          <w:lang w:val="es-CR"/>
        </w:rPr>
        <w:t>discusión</w:t>
      </w:r>
      <w:r w:rsidR="00F82D9A" w:rsidRPr="00520C41">
        <w:rPr>
          <w:rFonts w:ascii="Verdana" w:hAnsi="Verdana"/>
          <w:sz w:val="20"/>
          <w:lang w:val="es-CR"/>
        </w:rPr>
        <w:t xml:space="preserve"> de los gobiernos y sobre esa base no hacer planteamientos en los cuales los gobiernos no </w:t>
      </w:r>
      <w:r w:rsidR="00520C41" w:rsidRPr="00520C41">
        <w:rPr>
          <w:rFonts w:ascii="Verdana" w:hAnsi="Verdana"/>
          <w:sz w:val="20"/>
          <w:lang w:val="es-CR"/>
        </w:rPr>
        <w:t>están</w:t>
      </w:r>
      <w:r w:rsidR="00F82D9A" w:rsidRPr="00520C41">
        <w:rPr>
          <w:rFonts w:ascii="Verdana" w:hAnsi="Verdana"/>
          <w:sz w:val="20"/>
          <w:lang w:val="es-CR"/>
        </w:rPr>
        <w:t xml:space="preserve"> interesados y que la declaración conjunta con RROCM pueda ser complementaria a la Declaración especial de la CRM y por eso se hace esta petición. </w:t>
      </w:r>
    </w:p>
    <w:p w14:paraId="2DB08633" w14:textId="3DBA4DA3"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La  PPT entiende que la intención es muy buena de conocer el texto y a nivel técnico no se</w:t>
      </w:r>
      <w:r w:rsidR="00C24361">
        <w:rPr>
          <w:rFonts w:ascii="Verdana" w:hAnsi="Verdana"/>
          <w:sz w:val="20"/>
          <w:lang w:val="es-CR"/>
        </w:rPr>
        <w:t xml:space="preserve"> </w:t>
      </w:r>
      <w:r w:rsidR="00C24361">
        <w:rPr>
          <w:rFonts w:ascii="Verdana" w:hAnsi="Verdana"/>
          <w:color w:val="FF6600"/>
          <w:sz w:val="20"/>
          <w:lang w:val="es-CR"/>
        </w:rPr>
        <w:t>ve</w:t>
      </w:r>
      <w:r w:rsidRPr="00520C41">
        <w:rPr>
          <w:rFonts w:ascii="Verdana" w:hAnsi="Verdana"/>
          <w:sz w:val="20"/>
          <w:lang w:val="es-CR"/>
        </w:rPr>
        <w:t xml:space="preserve"> ninguna objeción, el único inconveniente es que el documento aún no está consensuado entre los gobiernos  entonces eso pone a la PPT en una situación complicada ya que no se puede dar por cerrado el documento</w:t>
      </w:r>
      <w:r w:rsidR="00345848">
        <w:rPr>
          <w:rFonts w:ascii="Verdana" w:hAnsi="Verdana"/>
          <w:sz w:val="20"/>
          <w:lang w:val="es-CR"/>
        </w:rPr>
        <w:t>,</w:t>
      </w:r>
      <w:r w:rsidRPr="00520C41">
        <w:rPr>
          <w:rFonts w:ascii="Verdana" w:hAnsi="Verdana"/>
          <w:sz w:val="20"/>
          <w:lang w:val="es-CR"/>
        </w:rPr>
        <w:t xml:space="preserve"> </w:t>
      </w:r>
      <w:r w:rsidR="00520C41" w:rsidRPr="00520C41">
        <w:rPr>
          <w:rFonts w:ascii="Verdana" w:hAnsi="Verdana"/>
          <w:sz w:val="20"/>
          <w:lang w:val="es-CR"/>
        </w:rPr>
        <w:t>aún</w:t>
      </w:r>
      <w:r w:rsidRPr="00520C41">
        <w:rPr>
          <w:rFonts w:ascii="Verdana" w:hAnsi="Verdana"/>
          <w:sz w:val="20"/>
          <w:lang w:val="es-CR"/>
        </w:rPr>
        <w:t xml:space="preserve"> hay algunas ultimas observaciones de un par de países y en cuanto concluya el proceso de consenso se tomará a bien la petición de la RROCM porque se entiende que tanto la declaración de la CRM como esta declaración conjunta CRM </w:t>
      </w:r>
      <w:r w:rsidR="00520C41" w:rsidRPr="00520C41">
        <w:rPr>
          <w:rFonts w:ascii="Verdana" w:hAnsi="Verdana"/>
          <w:sz w:val="20"/>
          <w:lang w:val="es-CR"/>
        </w:rPr>
        <w:t>Sociedad</w:t>
      </w:r>
      <w:r w:rsidRPr="00520C41">
        <w:rPr>
          <w:rFonts w:ascii="Verdana" w:hAnsi="Verdana"/>
          <w:sz w:val="20"/>
          <w:lang w:val="es-CR"/>
        </w:rPr>
        <w:t xml:space="preserve"> Civil debe </w:t>
      </w:r>
      <w:r w:rsidR="00520C41" w:rsidRPr="00520C41">
        <w:rPr>
          <w:rFonts w:ascii="Verdana" w:hAnsi="Verdana"/>
          <w:sz w:val="20"/>
          <w:lang w:val="es-CR"/>
        </w:rPr>
        <w:t>tener</w:t>
      </w:r>
      <w:r w:rsidRPr="00520C41">
        <w:rPr>
          <w:rFonts w:ascii="Verdana" w:hAnsi="Verdana"/>
          <w:sz w:val="20"/>
          <w:lang w:val="es-CR"/>
        </w:rPr>
        <w:t xml:space="preserve"> cierta relación no puede ser dos cosas separadas por lo que se reitera que es una buena intención y se toma nota de la petición para informar a la viceministra y atender esta consulta en el momento</w:t>
      </w:r>
      <w:r w:rsidR="00520C41" w:rsidRPr="00520C41">
        <w:rPr>
          <w:rFonts w:ascii="Verdana" w:hAnsi="Verdana"/>
          <w:sz w:val="20"/>
          <w:lang w:val="es-CR"/>
        </w:rPr>
        <w:t xml:space="preserve"> en</w:t>
      </w:r>
      <w:r w:rsidRPr="00520C41">
        <w:rPr>
          <w:rFonts w:ascii="Verdana" w:hAnsi="Verdana"/>
          <w:sz w:val="20"/>
          <w:lang w:val="es-CR"/>
        </w:rPr>
        <w:t xml:space="preserve"> que la declaración ya est</w:t>
      </w:r>
      <w:r w:rsidR="00520C41" w:rsidRPr="00520C41">
        <w:rPr>
          <w:rFonts w:ascii="Verdana" w:hAnsi="Verdana"/>
          <w:sz w:val="20"/>
          <w:lang w:val="es-CR"/>
        </w:rPr>
        <w:t>é</w:t>
      </w:r>
      <w:r w:rsidRPr="00520C41">
        <w:rPr>
          <w:rFonts w:ascii="Verdana" w:hAnsi="Verdana"/>
          <w:sz w:val="20"/>
          <w:lang w:val="es-CR"/>
        </w:rPr>
        <w:t xml:space="preserve"> como texto final consensuado.</w:t>
      </w:r>
    </w:p>
    <w:p w14:paraId="68193043" w14:textId="30FC70E1"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La ST </w:t>
      </w:r>
      <w:r w:rsidR="00345848">
        <w:rPr>
          <w:rFonts w:ascii="Verdana" w:hAnsi="Verdana"/>
          <w:sz w:val="20"/>
          <w:lang w:val="es-CR"/>
        </w:rPr>
        <w:t>comenta</w:t>
      </w:r>
      <w:r w:rsidR="00345848" w:rsidRPr="00520C41">
        <w:rPr>
          <w:rFonts w:ascii="Verdana" w:hAnsi="Verdana"/>
          <w:sz w:val="20"/>
          <w:lang w:val="es-CR"/>
        </w:rPr>
        <w:t xml:space="preserve"> </w:t>
      </w:r>
      <w:r w:rsidRPr="00520C41">
        <w:rPr>
          <w:rFonts w:ascii="Verdana" w:hAnsi="Verdana"/>
          <w:sz w:val="20"/>
          <w:lang w:val="es-CR"/>
        </w:rPr>
        <w:t>que en se</w:t>
      </w:r>
      <w:r w:rsidR="001313B0" w:rsidRPr="00520C41">
        <w:rPr>
          <w:rFonts w:ascii="Verdana" w:hAnsi="Verdana"/>
          <w:sz w:val="20"/>
          <w:lang w:val="es-CR"/>
        </w:rPr>
        <w:t>guimiento a lo que menciona a El</w:t>
      </w:r>
      <w:r w:rsidRPr="00520C41">
        <w:rPr>
          <w:rFonts w:ascii="Verdana" w:hAnsi="Verdana"/>
          <w:sz w:val="20"/>
          <w:lang w:val="es-CR"/>
        </w:rPr>
        <w:t xml:space="preserve"> Salvador </w:t>
      </w:r>
      <w:r w:rsidR="00520C41" w:rsidRPr="00520C41">
        <w:rPr>
          <w:rFonts w:ascii="Verdana" w:hAnsi="Verdana"/>
          <w:sz w:val="20"/>
          <w:lang w:val="es-CR"/>
        </w:rPr>
        <w:t>aún</w:t>
      </w:r>
      <w:r w:rsidRPr="00520C41">
        <w:rPr>
          <w:rFonts w:ascii="Verdana" w:hAnsi="Verdana"/>
          <w:sz w:val="20"/>
          <w:lang w:val="es-CR"/>
        </w:rPr>
        <w:t xml:space="preserve"> quedan observaciones por resolver de dos países miembros y una vez que ya se puede obtener la versión consensuada el documento estaría listo para compartirlo.</w:t>
      </w:r>
    </w:p>
    <w:p w14:paraId="295D5D19"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Panamá está de acuerdo en lo que comentan las parte</w:t>
      </w:r>
      <w:r w:rsidR="001313B0" w:rsidRPr="00520C41">
        <w:rPr>
          <w:rFonts w:ascii="Verdana" w:hAnsi="Verdana"/>
          <w:sz w:val="20"/>
          <w:lang w:val="es-CR"/>
        </w:rPr>
        <w:t xml:space="preserve">s y esperan que el documento esté finalizado para poder hacer una revisión y remitir su opinión. </w:t>
      </w:r>
    </w:p>
    <w:p w14:paraId="7DC94AFD"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La ST propone que posterior a la reunión que tendrá la RROCM en Guatemala, si los participantes así lo desean se puede programar otra reunión con la participación de la señora Viceministra </w:t>
      </w:r>
      <w:proofErr w:type="spellStart"/>
      <w:r w:rsidRPr="00520C41">
        <w:rPr>
          <w:rFonts w:ascii="Verdana" w:hAnsi="Verdana"/>
          <w:sz w:val="20"/>
          <w:lang w:val="es-CR"/>
        </w:rPr>
        <w:t>Magarín</w:t>
      </w:r>
      <w:proofErr w:type="spellEnd"/>
      <w:r w:rsidRPr="00520C41">
        <w:rPr>
          <w:rFonts w:ascii="Verdana" w:hAnsi="Verdana"/>
          <w:sz w:val="20"/>
          <w:lang w:val="es-CR"/>
        </w:rPr>
        <w:t xml:space="preserve">. </w:t>
      </w:r>
    </w:p>
    <w:p w14:paraId="2E4ED3FB" w14:textId="4A40D362" w:rsidR="00F82D9A" w:rsidRPr="00520C41" w:rsidRDefault="00345848" w:rsidP="00520C41">
      <w:pPr>
        <w:spacing w:line="276" w:lineRule="auto"/>
        <w:jc w:val="both"/>
        <w:rPr>
          <w:rFonts w:ascii="Verdana" w:hAnsi="Verdana"/>
          <w:sz w:val="20"/>
          <w:lang w:val="es-CR"/>
        </w:rPr>
      </w:pPr>
      <w:r>
        <w:rPr>
          <w:rFonts w:ascii="Verdana" w:hAnsi="Verdana"/>
          <w:sz w:val="20"/>
          <w:lang w:val="es-CR"/>
        </w:rPr>
        <w:lastRenderedPageBreak/>
        <w:t>RROCM comenta que c</w:t>
      </w:r>
      <w:r w:rsidR="00F82D9A" w:rsidRPr="00520C41">
        <w:rPr>
          <w:rFonts w:ascii="Verdana" w:hAnsi="Verdana"/>
          <w:sz w:val="20"/>
          <w:lang w:val="es-CR"/>
        </w:rPr>
        <w:t>uando se habla de mecanismo de financiamiento para una persona que trab</w:t>
      </w:r>
      <w:r>
        <w:rPr>
          <w:rFonts w:ascii="Verdana" w:hAnsi="Verdana"/>
          <w:sz w:val="20"/>
          <w:lang w:val="es-CR"/>
        </w:rPr>
        <w:t>aj</w:t>
      </w:r>
      <w:r w:rsidR="00F82D9A" w:rsidRPr="00520C41">
        <w:rPr>
          <w:rFonts w:ascii="Verdana" w:hAnsi="Verdana"/>
          <w:sz w:val="20"/>
          <w:lang w:val="es-CR"/>
        </w:rPr>
        <w:t>e a tiempo completo para la RROCM en el contexto de la CRM</w:t>
      </w:r>
      <w:r>
        <w:rPr>
          <w:rFonts w:ascii="Verdana" w:hAnsi="Verdana"/>
          <w:sz w:val="20"/>
          <w:lang w:val="es-CR"/>
        </w:rPr>
        <w:t>,</w:t>
      </w:r>
      <w:r w:rsidR="00F82D9A" w:rsidRPr="00520C41">
        <w:rPr>
          <w:rFonts w:ascii="Verdana" w:hAnsi="Verdana"/>
          <w:sz w:val="20"/>
          <w:lang w:val="es-CR"/>
        </w:rPr>
        <w:t xml:space="preserve"> se había definido que esta persona tendría que seguir a la presidencia pro témpore para que esta persona tenga una relación mucho más cercana en el país que tiene la PPT donde se van a realizar la reuniones de CRM , de grupos de consulta etcétera, para que esto sea mucho más efectivo y la coordinación gobierno sociedad civil se </w:t>
      </w:r>
      <w:r>
        <w:rPr>
          <w:rFonts w:ascii="Verdana" w:hAnsi="Verdana"/>
          <w:sz w:val="20"/>
          <w:lang w:val="es-CR"/>
        </w:rPr>
        <w:t>pueda</w:t>
      </w:r>
      <w:r w:rsidR="00F82D9A" w:rsidRPr="00520C41">
        <w:rPr>
          <w:rFonts w:ascii="Verdana" w:hAnsi="Verdana"/>
          <w:sz w:val="20"/>
          <w:lang w:val="es-CR"/>
        </w:rPr>
        <w:t xml:space="preserve"> reflejar con la ST de la CRM y con la red en el marco de la sociedad civil a nivel regional. </w:t>
      </w:r>
    </w:p>
    <w:p w14:paraId="212718A1"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La PPT consulta si se busca tener la misma figura de Gabriela Richard con esta persona que propone la RROCM. </w:t>
      </w:r>
    </w:p>
    <w:p w14:paraId="73E8A729" w14:textId="22D311B0"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La RROCM menciona que s</w:t>
      </w:r>
      <w:r w:rsidR="00345848">
        <w:rPr>
          <w:rFonts w:ascii="Verdana" w:hAnsi="Verdana"/>
          <w:sz w:val="20"/>
          <w:lang w:val="es-CR"/>
        </w:rPr>
        <w:t>í</w:t>
      </w:r>
      <w:r w:rsidRPr="00520C41">
        <w:rPr>
          <w:rFonts w:ascii="Verdana" w:hAnsi="Verdana"/>
          <w:sz w:val="20"/>
          <w:lang w:val="es-CR"/>
        </w:rPr>
        <w:t xml:space="preserve"> es una figura parecida con un elemento diferente, ya que va a apoyar el trabajo administrativo y </w:t>
      </w:r>
      <w:r w:rsidR="00520C41" w:rsidRPr="00520C41">
        <w:rPr>
          <w:rFonts w:ascii="Verdana" w:hAnsi="Verdana"/>
          <w:sz w:val="20"/>
          <w:lang w:val="es-CR"/>
        </w:rPr>
        <w:t>está</w:t>
      </w:r>
      <w:r w:rsidRPr="00520C41">
        <w:rPr>
          <w:rFonts w:ascii="Verdana" w:hAnsi="Verdana"/>
          <w:sz w:val="20"/>
          <w:lang w:val="es-CR"/>
        </w:rPr>
        <w:t xml:space="preserve"> basado en la experiencia tan efectivo que hubo con Gabriela Richard. A partir de eso se hizo  una evaluación de que a donde se ameritaba más la coordinación para la red y se notó que era directamente con el gobierno de la PPT, por lo que se espera que esta figura sea rotativa y siga a la presidencia pro-témpore del momento. En este caso sería a una persona que pueda apoyar en Panamá para el próximo año y así sucesivamente cuando se vaya determinando, para que se mejore la relación gobierno sociedad civil y se </w:t>
      </w:r>
      <w:r w:rsidR="00345848" w:rsidRPr="00520C41">
        <w:rPr>
          <w:rFonts w:ascii="Verdana" w:hAnsi="Verdana"/>
          <w:sz w:val="20"/>
          <w:lang w:val="es-CR"/>
        </w:rPr>
        <w:t>pued</w:t>
      </w:r>
      <w:r w:rsidR="00345848">
        <w:rPr>
          <w:rFonts w:ascii="Verdana" w:hAnsi="Verdana"/>
          <w:sz w:val="20"/>
          <w:lang w:val="es-CR"/>
        </w:rPr>
        <w:t>a</w:t>
      </w:r>
      <w:r w:rsidR="00345848" w:rsidRPr="00520C41">
        <w:rPr>
          <w:rFonts w:ascii="Verdana" w:hAnsi="Verdana"/>
          <w:sz w:val="20"/>
          <w:lang w:val="es-CR"/>
        </w:rPr>
        <w:t xml:space="preserve"> </w:t>
      </w:r>
      <w:r w:rsidRPr="00520C41">
        <w:rPr>
          <w:rFonts w:ascii="Verdana" w:hAnsi="Verdana"/>
          <w:sz w:val="20"/>
          <w:lang w:val="es-CR"/>
        </w:rPr>
        <w:t xml:space="preserve">realmente implementar el mecanismo tripartito. El comité ejecutivo determinó que sería mucho mejor que la RRCOM esté mucho más </w:t>
      </w:r>
      <w:r w:rsidR="00520C41" w:rsidRPr="00520C41">
        <w:rPr>
          <w:rFonts w:ascii="Verdana" w:hAnsi="Verdana"/>
          <w:sz w:val="20"/>
          <w:lang w:val="es-CR"/>
        </w:rPr>
        <w:t>involucrado</w:t>
      </w:r>
      <w:r w:rsidRPr="00520C41">
        <w:rPr>
          <w:rFonts w:ascii="Verdana" w:hAnsi="Verdana"/>
          <w:sz w:val="20"/>
          <w:lang w:val="es-CR"/>
        </w:rPr>
        <w:t xml:space="preserve"> en la </w:t>
      </w:r>
      <w:r w:rsidR="00520C41" w:rsidRPr="00520C41">
        <w:rPr>
          <w:rFonts w:ascii="Verdana" w:hAnsi="Verdana"/>
          <w:sz w:val="20"/>
          <w:lang w:val="es-CR"/>
        </w:rPr>
        <w:t>implementación</w:t>
      </w:r>
      <w:r w:rsidRPr="00520C41">
        <w:rPr>
          <w:rFonts w:ascii="Verdana" w:hAnsi="Verdana"/>
          <w:sz w:val="20"/>
          <w:lang w:val="es-CR"/>
        </w:rPr>
        <w:t xml:space="preserve"> de planes de trabajo de las presidencia pro témpore de la CRM.</w:t>
      </w:r>
    </w:p>
    <w:p w14:paraId="3F61C575"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Panamá consulta si la idea de pagarle a esta persona sería por parte de la CRM o por parte del país que tiene la PPT, En el primer caso se tiene que ver si la CRM cuenta con la capacidad financiera y si fuera el país tiene la PPT.</w:t>
      </w:r>
    </w:p>
    <w:p w14:paraId="24E0F332" w14:textId="165A485C"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RROCM menciona que está muy consciente la situación financiera de la ST de la CRM, aunque se discutió esta posibilidad no se considera que la RROCM está en la capacidad de hacer un planteamiento directo sobre esto ni tampoco a los gobiernos, sobre esa base se hizo el planteamiento para que simplemente se pueda ver la intencionalidad de la RROCM y recibir consejos o forma de como esto podría proceder, </w:t>
      </w:r>
      <w:r w:rsidR="00345848" w:rsidRPr="00520C41">
        <w:rPr>
          <w:rFonts w:ascii="Verdana" w:hAnsi="Verdana"/>
          <w:sz w:val="20"/>
          <w:lang w:val="es-CR"/>
        </w:rPr>
        <w:t>est</w:t>
      </w:r>
      <w:r w:rsidR="00345848">
        <w:rPr>
          <w:rFonts w:ascii="Verdana" w:hAnsi="Verdana"/>
          <w:sz w:val="20"/>
          <w:lang w:val="es-CR"/>
        </w:rPr>
        <w:t>e</w:t>
      </w:r>
      <w:r w:rsidR="00345848" w:rsidRPr="00520C41">
        <w:rPr>
          <w:rFonts w:ascii="Verdana" w:hAnsi="Verdana"/>
          <w:sz w:val="20"/>
          <w:lang w:val="es-CR"/>
        </w:rPr>
        <w:t xml:space="preserve"> </w:t>
      </w:r>
      <w:r w:rsidRPr="00520C41">
        <w:rPr>
          <w:rFonts w:ascii="Verdana" w:hAnsi="Verdana"/>
          <w:sz w:val="20"/>
          <w:lang w:val="es-CR"/>
        </w:rPr>
        <w:t xml:space="preserve">planteamiento no </w:t>
      </w:r>
      <w:r w:rsidR="00520C41" w:rsidRPr="00520C41">
        <w:rPr>
          <w:rFonts w:ascii="Verdana" w:hAnsi="Verdana"/>
          <w:sz w:val="20"/>
          <w:lang w:val="es-CR"/>
        </w:rPr>
        <w:t>está</w:t>
      </w:r>
      <w:r w:rsidRPr="00520C41">
        <w:rPr>
          <w:rFonts w:ascii="Verdana" w:hAnsi="Verdana"/>
          <w:sz w:val="20"/>
          <w:lang w:val="es-CR"/>
        </w:rPr>
        <w:t xml:space="preserve"> escrito en piedra ni dirigido a ningún sector del mecanismo tripartito. La RROCM continúa buscando financiamiento para poder tener a esa persona y se podría continuar las discusiones en este contexto con la participación de los 3, con aportes mínimos de las 3 partes que sería RROCM, gobierno pro témpore y CRM.</w:t>
      </w:r>
    </w:p>
    <w:p w14:paraId="64DE88E6"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Panamá comenta que Panamá </w:t>
      </w:r>
      <w:r w:rsidR="00520C41" w:rsidRPr="00520C41">
        <w:rPr>
          <w:rFonts w:ascii="Verdana" w:hAnsi="Verdana"/>
          <w:sz w:val="20"/>
          <w:lang w:val="es-CR"/>
        </w:rPr>
        <w:t>está</w:t>
      </w:r>
      <w:r w:rsidRPr="00520C41">
        <w:rPr>
          <w:rFonts w:ascii="Verdana" w:hAnsi="Verdana"/>
          <w:sz w:val="20"/>
          <w:lang w:val="es-CR"/>
        </w:rPr>
        <w:t xml:space="preserve"> organizando la agenda y temas logístico de la PPT, llama mucho la atención porque la idea no es mala pero el asunto es que para temas de contratación del hotel y asuntos logístico en Panamá hay requisitos para poder justificar, si se le da a una persona extranjera o nacional </w:t>
      </w:r>
      <w:r w:rsidR="00520C41" w:rsidRPr="00520C41">
        <w:rPr>
          <w:rFonts w:ascii="Verdana" w:hAnsi="Verdana"/>
          <w:sz w:val="20"/>
          <w:lang w:val="es-CR"/>
        </w:rPr>
        <w:t>viáticos</w:t>
      </w:r>
      <w:r w:rsidRPr="00520C41">
        <w:rPr>
          <w:rFonts w:ascii="Verdana" w:hAnsi="Verdana"/>
          <w:sz w:val="20"/>
          <w:lang w:val="es-CR"/>
        </w:rPr>
        <w:t xml:space="preserve"> o salario por el término de un año habría que crear una partida presupuestaria pa</w:t>
      </w:r>
      <w:r w:rsidR="00520C41" w:rsidRPr="00520C41">
        <w:rPr>
          <w:rFonts w:ascii="Verdana" w:hAnsi="Verdana"/>
          <w:sz w:val="20"/>
          <w:lang w:val="es-CR"/>
        </w:rPr>
        <w:t>ra esto y por temas burocráticos</w:t>
      </w:r>
      <w:r w:rsidRPr="00520C41">
        <w:rPr>
          <w:rFonts w:ascii="Verdana" w:hAnsi="Verdana"/>
          <w:sz w:val="20"/>
          <w:lang w:val="es-CR"/>
        </w:rPr>
        <w:t xml:space="preserve"> habría que hacer todas la consultas internas y ver la viabilidad, por lo que no se sabe si es </w:t>
      </w:r>
      <w:r w:rsidR="00520C41" w:rsidRPr="00520C41">
        <w:rPr>
          <w:rFonts w:ascii="Verdana" w:hAnsi="Verdana"/>
          <w:sz w:val="20"/>
          <w:lang w:val="es-CR"/>
        </w:rPr>
        <w:t>más</w:t>
      </w:r>
      <w:r w:rsidRPr="00520C41">
        <w:rPr>
          <w:rFonts w:ascii="Verdana" w:hAnsi="Verdana"/>
          <w:sz w:val="20"/>
          <w:lang w:val="es-CR"/>
        </w:rPr>
        <w:t xml:space="preserve"> rápido que sea </w:t>
      </w:r>
      <w:r w:rsidR="00520C41" w:rsidRPr="00520C41">
        <w:rPr>
          <w:rFonts w:ascii="Verdana" w:hAnsi="Verdana"/>
          <w:sz w:val="20"/>
          <w:lang w:val="es-CR"/>
        </w:rPr>
        <w:t>vía</w:t>
      </w:r>
      <w:r w:rsidRPr="00520C41">
        <w:rPr>
          <w:rFonts w:ascii="Verdana" w:hAnsi="Verdana"/>
          <w:sz w:val="20"/>
          <w:lang w:val="es-CR"/>
        </w:rPr>
        <w:t xml:space="preserve"> la PPT o si la CRM puede en su momento analizar la viabilidad de esto.</w:t>
      </w:r>
    </w:p>
    <w:p w14:paraId="4836C130" w14:textId="1E97DBD6"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El Salvador menciona que </w:t>
      </w:r>
      <w:r w:rsidR="007A2E93" w:rsidRPr="00520C41">
        <w:rPr>
          <w:rFonts w:ascii="Verdana" w:hAnsi="Verdana"/>
          <w:sz w:val="20"/>
          <w:lang w:val="es-CR"/>
        </w:rPr>
        <w:t>est</w:t>
      </w:r>
      <w:r w:rsidR="007A2E93">
        <w:rPr>
          <w:rFonts w:ascii="Verdana" w:hAnsi="Verdana"/>
          <w:sz w:val="20"/>
          <w:lang w:val="es-CR"/>
        </w:rPr>
        <w:t>e</w:t>
      </w:r>
      <w:r w:rsidR="007A2E93" w:rsidRPr="00520C41">
        <w:rPr>
          <w:rFonts w:ascii="Verdana" w:hAnsi="Verdana"/>
          <w:sz w:val="20"/>
          <w:lang w:val="es-CR"/>
        </w:rPr>
        <w:t xml:space="preserve"> </w:t>
      </w:r>
      <w:r w:rsidRPr="00520C41">
        <w:rPr>
          <w:rFonts w:ascii="Verdana" w:hAnsi="Verdana"/>
          <w:sz w:val="20"/>
          <w:lang w:val="es-CR"/>
        </w:rPr>
        <w:t xml:space="preserve">tema está relacionado con una petición de la Viceministra </w:t>
      </w:r>
      <w:proofErr w:type="spellStart"/>
      <w:r w:rsidRPr="00520C41">
        <w:rPr>
          <w:rFonts w:ascii="Verdana" w:hAnsi="Verdana"/>
          <w:sz w:val="20"/>
          <w:lang w:val="es-CR"/>
        </w:rPr>
        <w:t>Magarín</w:t>
      </w:r>
      <w:proofErr w:type="spellEnd"/>
      <w:r w:rsidRPr="00520C41">
        <w:rPr>
          <w:rFonts w:ascii="Verdana" w:hAnsi="Verdana"/>
          <w:sz w:val="20"/>
          <w:lang w:val="es-CR"/>
        </w:rPr>
        <w:t xml:space="preserve"> desde que se </w:t>
      </w:r>
      <w:r w:rsidR="00520C41" w:rsidRPr="00520C41">
        <w:rPr>
          <w:rFonts w:ascii="Verdana" w:hAnsi="Verdana"/>
          <w:sz w:val="20"/>
          <w:lang w:val="es-CR"/>
        </w:rPr>
        <w:t>inició</w:t>
      </w:r>
      <w:r w:rsidRPr="00520C41">
        <w:rPr>
          <w:rFonts w:ascii="Verdana" w:hAnsi="Verdana"/>
          <w:sz w:val="20"/>
          <w:lang w:val="es-CR"/>
        </w:rPr>
        <w:t xml:space="preserve"> la PPT de El </w:t>
      </w:r>
      <w:r w:rsidR="007A2E93">
        <w:rPr>
          <w:rFonts w:ascii="Verdana" w:hAnsi="Verdana"/>
          <w:sz w:val="20"/>
          <w:lang w:val="es-CR"/>
        </w:rPr>
        <w:t>S</w:t>
      </w:r>
      <w:r w:rsidR="007A2E93" w:rsidRPr="00520C41">
        <w:rPr>
          <w:rFonts w:ascii="Verdana" w:hAnsi="Verdana"/>
          <w:sz w:val="20"/>
          <w:lang w:val="es-CR"/>
        </w:rPr>
        <w:t>alvador</w:t>
      </w:r>
      <w:r w:rsidRPr="00520C41">
        <w:rPr>
          <w:rFonts w:ascii="Verdana" w:hAnsi="Verdana"/>
          <w:sz w:val="20"/>
          <w:lang w:val="es-CR"/>
        </w:rPr>
        <w:t xml:space="preserve">, y es importante hacer esta reflexión ya que esto se debe pensar bien en función de la viabilidad presupuestaria y también las necesidades de seguimiento que </w:t>
      </w:r>
      <w:r w:rsidR="00C24361" w:rsidRPr="009E29A5">
        <w:rPr>
          <w:rFonts w:ascii="Verdana" w:hAnsi="Verdana"/>
          <w:sz w:val="20"/>
          <w:lang w:val="es-CR"/>
        </w:rPr>
        <w:t>im</w:t>
      </w:r>
      <w:r w:rsidR="00520C41" w:rsidRPr="009E29A5">
        <w:rPr>
          <w:rFonts w:ascii="Verdana" w:hAnsi="Verdana"/>
          <w:sz w:val="20"/>
          <w:lang w:val="es-CR"/>
        </w:rPr>
        <w:t>p</w:t>
      </w:r>
      <w:r w:rsidR="00520C41" w:rsidRPr="00520C41">
        <w:rPr>
          <w:rFonts w:ascii="Verdana" w:hAnsi="Verdana"/>
          <w:sz w:val="20"/>
          <w:lang w:val="es-CR"/>
        </w:rPr>
        <w:t>lica</w:t>
      </w:r>
      <w:r w:rsidRPr="00520C41">
        <w:rPr>
          <w:rFonts w:ascii="Verdana" w:hAnsi="Verdana"/>
          <w:sz w:val="20"/>
          <w:lang w:val="es-CR"/>
        </w:rPr>
        <w:t xml:space="preserve"> el tema </w:t>
      </w:r>
      <w:r w:rsidR="00520C41" w:rsidRPr="00520C41">
        <w:rPr>
          <w:rFonts w:ascii="Verdana" w:hAnsi="Verdana"/>
          <w:sz w:val="20"/>
          <w:lang w:val="es-CR"/>
        </w:rPr>
        <w:t>más</w:t>
      </w:r>
      <w:r w:rsidRPr="00520C41">
        <w:rPr>
          <w:rFonts w:ascii="Verdana" w:hAnsi="Verdana"/>
          <w:sz w:val="20"/>
          <w:lang w:val="es-CR"/>
        </w:rPr>
        <w:t xml:space="preserve"> </w:t>
      </w:r>
      <w:r w:rsidR="00520C41" w:rsidRPr="00520C41">
        <w:rPr>
          <w:rFonts w:ascii="Verdana" w:hAnsi="Verdana"/>
          <w:sz w:val="20"/>
          <w:lang w:val="es-CR"/>
        </w:rPr>
        <w:t xml:space="preserve">allá del trabajo CRM RROCM. La Viceministra </w:t>
      </w:r>
      <w:proofErr w:type="spellStart"/>
      <w:r w:rsidR="00520C41" w:rsidRPr="00520C41">
        <w:rPr>
          <w:rFonts w:ascii="Verdana" w:hAnsi="Verdana"/>
          <w:sz w:val="20"/>
          <w:lang w:val="es-CR"/>
        </w:rPr>
        <w:t>Magarín</w:t>
      </w:r>
      <w:proofErr w:type="spellEnd"/>
      <w:r w:rsidRPr="00520C41">
        <w:rPr>
          <w:rFonts w:ascii="Verdana" w:hAnsi="Verdana"/>
          <w:sz w:val="20"/>
          <w:lang w:val="es-CR"/>
        </w:rPr>
        <w:t xml:space="preserve"> </w:t>
      </w:r>
      <w:r w:rsidR="00520C41" w:rsidRPr="00520C41">
        <w:rPr>
          <w:rFonts w:ascii="Verdana" w:hAnsi="Verdana"/>
          <w:sz w:val="20"/>
          <w:lang w:val="es-CR"/>
        </w:rPr>
        <w:t>insistió</w:t>
      </w:r>
      <w:r w:rsidRPr="00520C41">
        <w:rPr>
          <w:rFonts w:ascii="Verdana" w:hAnsi="Verdana"/>
          <w:sz w:val="20"/>
          <w:lang w:val="es-CR"/>
        </w:rPr>
        <w:t xml:space="preserve"> mucho desde finales del año pasado en la necesidad de </w:t>
      </w:r>
      <w:r w:rsidR="00520C41" w:rsidRPr="00520C41">
        <w:rPr>
          <w:rFonts w:ascii="Verdana" w:hAnsi="Verdana"/>
          <w:sz w:val="20"/>
          <w:lang w:val="es-CR"/>
        </w:rPr>
        <w:t>contar</w:t>
      </w:r>
      <w:r w:rsidRPr="00520C41">
        <w:rPr>
          <w:rFonts w:ascii="Verdana" w:hAnsi="Verdana"/>
          <w:sz w:val="20"/>
          <w:lang w:val="es-CR"/>
        </w:rPr>
        <w:t xml:space="preserve"> </w:t>
      </w:r>
      <w:r w:rsidRPr="00520C41">
        <w:rPr>
          <w:rFonts w:ascii="Verdana" w:hAnsi="Verdana"/>
          <w:sz w:val="20"/>
          <w:lang w:val="es-CR"/>
        </w:rPr>
        <w:lastRenderedPageBreak/>
        <w:t xml:space="preserve">con una persona que apoye la PPT en </w:t>
      </w:r>
      <w:r w:rsidR="00520C41" w:rsidRPr="00520C41">
        <w:rPr>
          <w:rFonts w:ascii="Verdana" w:hAnsi="Verdana"/>
          <w:sz w:val="20"/>
          <w:lang w:val="es-CR"/>
        </w:rPr>
        <w:t>todo</w:t>
      </w:r>
      <w:r w:rsidRPr="00520C41">
        <w:rPr>
          <w:rFonts w:ascii="Verdana" w:hAnsi="Verdana"/>
          <w:sz w:val="20"/>
          <w:lang w:val="es-CR"/>
        </w:rPr>
        <w:t xml:space="preserve"> lo que respecta la </w:t>
      </w:r>
      <w:r w:rsidR="00520C41" w:rsidRPr="00520C41">
        <w:rPr>
          <w:rFonts w:ascii="Verdana" w:hAnsi="Verdana"/>
          <w:sz w:val="20"/>
          <w:lang w:val="es-CR"/>
        </w:rPr>
        <w:t xml:space="preserve">PPT </w:t>
      </w:r>
      <w:r w:rsidRPr="00520C41">
        <w:rPr>
          <w:rFonts w:ascii="Verdana" w:hAnsi="Verdana"/>
          <w:sz w:val="20"/>
          <w:lang w:val="es-CR"/>
        </w:rPr>
        <w:t xml:space="preserve">porque primero la </w:t>
      </w:r>
      <w:r w:rsidR="007A2E93">
        <w:rPr>
          <w:rFonts w:ascii="Verdana" w:hAnsi="Verdana"/>
          <w:sz w:val="20"/>
          <w:lang w:val="es-CR"/>
        </w:rPr>
        <w:t>C</w:t>
      </w:r>
      <w:r w:rsidR="007A2E93" w:rsidRPr="00520C41">
        <w:rPr>
          <w:rFonts w:ascii="Verdana" w:hAnsi="Verdana"/>
          <w:sz w:val="20"/>
          <w:lang w:val="es-CR"/>
        </w:rPr>
        <w:t xml:space="preserve">ancillería </w:t>
      </w:r>
      <w:r w:rsidRPr="00520C41">
        <w:rPr>
          <w:rFonts w:ascii="Verdana" w:hAnsi="Verdana"/>
          <w:sz w:val="20"/>
          <w:lang w:val="es-CR"/>
        </w:rPr>
        <w:t>o las instancia</w:t>
      </w:r>
      <w:r w:rsidR="007A2E93">
        <w:rPr>
          <w:rFonts w:ascii="Verdana" w:hAnsi="Verdana"/>
          <w:sz w:val="20"/>
          <w:lang w:val="es-CR"/>
        </w:rPr>
        <w:t>s</w:t>
      </w:r>
      <w:r w:rsidRPr="00520C41">
        <w:rPr>
          <w:rFonts w:ascii="Verdana" w:hAnsi="Verdana"/>
          <w:sz w:val="20"/>
          <w:lang w:val="es-CR"/>
        </w:rPr>
        <w:t xml:space="preserve"> que lleva</w:t>
      </w:r>
      <w:r w:rsidR="007A2E93">
        <w:rPr>
          <w:rFonts w:ascii="Verdana" w:hAnsi="Verdana"/>
          <w:sz w:val="20"/>
          <w:lang w:val="es-CR"/>
        </w:rPr>
        <w:t>n</w:t>
      </w:r>
      <w:r w:rsidRPr="00520C41">
        <w:rPr>
          <w:rFonts w:ascii="Verdana" w:hAnsi="Verdana"/>
          <w:sz w:val="20"/>
          <w:lang w:val="es-CR"/>
        </w:rPr>
        <w:t xml:space="preserve"> CRM están desbordadas, y luego porque no siempre al interior de las cancillerías o instancias responsables del tema hay personas que realmente </w:t>
      </w:r>
      <w:r w:rsidR="007A2E93" w:rsidRPr="00520C41">
        <w:rPr>
          <w:rFonts w:ascii="Verdana" w:hAnsi="Verdana"/>
          <w:sz w:val="20"/>
          <w:lang w:val="es-CR"/>
        </w:rPr>
        <w:t>cono</w:t>
      </w:r>
      <w:r w:rsidR="007A2E93">
        <w:rPr>
          <w:rFonts w:ascii="Verdana" w:hAnsi="Verdana"/>
          <w:sz w:val="20"/>
          <w:lang w:val="es-CR"/>
        </w:rPr>
        <w:t>cen</w:t>
      </w:r>
      <w:r w:rsidR="007A2E93" w:rsidRPr="00520C41">
        <w:rPr>
          <w:rFonts w:ascii="Verdana" w:hAnsi="Verdana"/>
          <w:sz w:val="20"/>
          <w:lang w:val="es-CR"/>
        </w:rPr>
        <w:t xml:space="preserve"> </w:t>
      </w:r>
      <w:r w:rsidR="00520C41" w:rsidRPr="00520C41">
        <w:rPr>
          <w:rFonts w:ascii="Verdana" w:hAnsi="Verdana"/>
          <w:sz w:val="20"/>
          <w:lang w:val="es-CR"/>
        </w:rPr>
        <w:t>cómo</w:t>
      </w:r>
      <w:r w:rsidRPr="00520C41">
        <w:rPr>
          <w:rFonts w:ascii="Verdana" w:hAnsi="Verdana"/>
          <w:sz w:val="20"/>
          <w:lang w:val="es-CR"/>
        </w:rPr>
        <w:t xml:space="preserve"> funciona la CRM</w:t>
      </w:r>
      <w:r w:rsidR="007A2E93">
        <w:rPr>
          <w:rFonts w:ascii="Verdana" w:hAnsi="Verdana"/>
          <w:sz w:val="20"/>
          <w:lang w:val="es-CR"/>
        </w:rPr>
        <w:t>,</w:t>
      </w:r>
      <w:r w:rsidRPr="00520C41">
        <w:rPr>
          <w:rFonts w:ascii="Verdana" w:hAnsi="Verdana"/>
          <w:sz w:val="20"/>
          <w:lang w:val="es-CR"/>
        </w:rPr>
        <w:t xml:space="preserve"> </w:t>
      </w:r>
      <w:r w:rsidR="00520C41" w:rsidRPr="00520C41">
        <w:rPr>
          <w:rFonts w:ascii="Verdana" w:hAnsi="Verdana"/>
          <w:sz w:val="20"/>
          <w:lang w:val="es-CR"/>
        </w:rPr>
        <w:t>todo</w:t>
      </w:r>
      <w:r w:rsidRPr="00520C41">
        <w:rPr>
          <w:rFonts w:ascii="Verdana" w:hAnsi="Verdana"/>
          <w:sz w:val="20"/>
          <w:lang w:val="es-CR"/>
        </w:rPr>
        <w:t xml:space="preserve"> lo que im</w:t>
      </w:r>
      <w:r w:rsidR="00520C41" w:rsidRPr="00520C41">
        <w:rPr>
          <w:rFonts w:ascii="Verdana" w:hAnsi="Verdana"/>
          <w:sz w:val="20"/>
          <w:lang w:val="es-CR"/>
        </w:rPr>
        <w:t>plica el seguimiento a los comp</w:t>
      </w:r>
      <w:r w:rsidRPr="00520C41">
        <w:rPr>
          <w:rFonts w:ascii="Verdana" w:hAnsi="Verdana"/>
          <w:sz w:val="20"/>
          <w:lang w:val="es-CR"/>
        </w:rPr>
        <w:t>r</w:t>
      </w:r>
      <w:r w:rsidR="00520C41" w:rsidRPr="00520C41">
        <w:rPr>
          <w:rFonts w:ascii="Verdana" w:hAnsi="Verdana"/>
          <w:sz w:val="20"/>
          <w:lang w:val="es-CR"/>
        </w:rPr>
        <w:t>o</w:t>
      </w:r>
      <w:r w:rsidRPr="00520C41">
        <w:rPr>
          <w:rFonts w:ascii="Verdana" w:hAnsi="Verdana"/>
          <w:sz w:val="20"/>
          <w:lang w:val="es-CR"/>
        </w:rPr>
        <w:t>miso</w:t>
      </w:r>
      <w:r w:rsidR="00520C41" w:rsidRPr="00520C41">
        <w:rPr>
          <w:rFonts w:ascii="Verdana" w:hAnsi="Verdana"/>
          <w:sz w:val="20"/>
          <w:lang w:val="es-CR"/>
        </w:rPr>
        <w:t>s</w:t>
      </w:r>
      <w:r w:rsidRPr="00520C41">
        <w:rPr>
          <w:rFonts w:ascii="Verdana" w:hAnsi="Verdana"/>
          <w:sz w:val="20"/>
          <w:lang w:val="es-CR"/>
        </w:rPr>
        <w:t xml:space="preserve"> </w:t>
      </w:r>
      <w:r w:rsidR="00520C41" w:rsidRPr="00520C41">
        <w:rPr>
          <w:rFonts w:ascii="Verdana" w:hAnsi="Verdana"/>
          <w:sz w:val="20"/>
          <w:lang w:val="es-CR"/>
        </w:rPr>
        <w:t>derivados</w:t>
      </w:r>
      <w:r w:rsidRPr="00520C41">
        <w:rPr>
          <w:rFonts w:ascii="Verdana" w:hAnsi="Verdana"/>
          <w:sz w:val="20"/>
          <w:lang w:val="es-CR"/>
        </w:rPr>
        <w:t xml:space="preserve"> de la reuniones</w:t>
      </w:r>
      <w:r w:rsidR="007A2E93">
        <w:rPr>
          <w:rFonts w:ascii="Verdana" w:hAnsi="Verdana"/>
          <w:sz w:val="20"/>
          <w:lang w:val="es-CR"/>
        </w:rPr>
        <w:t>,</w:t>
      </w:r>
      <w:r w:rsidRPr="00520C41">
        <w:rPr>
          <w:rFonts w:ascii="Verdana" w:hAnsi="Verdana"/>
          <w:sz w:val="20"/>
          <w:lang w:val="es-CR"/>
        </w:rPr>
        <w:t xml:space="preserve"> todo lo que implica el trabajo del tema que se elige c</w:t>
      </w:r>
      <w:r w:rsidR="00520C41" w:rsidRPr="00520C41">
        <w:rPr>
          <w:rFonts w:ascii="Verdana" w:hAnsi="Verdana"/>
          <w:sz w:val="20"/>
          <w:lang w:val="es-CR"/>
        </w:rPr>
        <w:t>o</w:t>
      </w:r>
      <w:r w:rsidRPr="00520C41">
        <w:rPr>
          <w:rFonts w:ascii="Verdana" w:hAnsi="Verdana"/>
          <w:sz w:val="20"/>
          <w:lang w:val="es-CR"/>
        </w:rPr>
        <w:t>mo PPT</w:t>
      </w:r>
      <w:r w:rsidR="007A2E93">
        <w:rPr>
          <w:rFonts w:ascii="Verdana" w:hAnsi="Verdana"/>
          <w:sz w:val="20"/>
          <w:lang w:val="es-CR"/>
        </w:rPr>
        <w:t>.</w:t>
      </w:r>
      <w:r w:rsidRPr="00520C41">
        <w:rPr>
          <w:rFonts w:ascii="Verdana" w:hAnsi="Verdana"/>
          <w:sz w:val="20"/>
          <w:lang w:val="es-CR"/>
        </w:rPr>
        <w:t xml:space="preserve"> </w:t>
      </w:r>
      <w:r w:rsidR="007A2E93">
        <w:rPr>
          <w:rFonts w:ascii="Verdana" w:hAnsi="Verdana"/>
          <w:sz w:val="20"/>
          <w:lang w:val="es-CR"/>
        </w:rPr>
        <w:t>E</w:t>
      </w:r>
      <w:r w:rsidR="007A2E93" w:rsidRPr="00520C41">
        <w:rPr>
          <w:rFonts w:ascii="Verdana" w:hAnsi="Verdana"/>
          <w:sz w:val="20"/>
          <w:lang w:val="es-CR"/>
        </w:rPr>
        <w:t xml:space="preserve">n </w:t>
      </w:r>
      <w:r w:rsidR="00520C41" w:rsidRPr="00520C41">
        <w:rPr>
          <w:rFonts w:ascii="Verdana" w:hAnsi="Verdana"/>
          <w:sz w:val="20"/>
          <w:lang w:val="es-CR"/>
        </w:rPr>
        <w:t>algún</w:t>
      </w:r>
      <w:r w:rsidRPr="00520C41">
        <w:rPr>
          <w:rFonts w:ascii="Verdana" w:hAnsi="Verdana"/>
          <w:sz w:val="20"/>
          <w:lang w:val="es-CR"/>
        </w:rPr>
        <w:t xml:space="preserve"> momento </w:t>
      </w:r>
      <w:r w:rsidR="00520C41" w:rsidRPr="00520C41">
        <w:rPr>
          <w:rFonts w:ascii="Verdana" w:hAnsi="Verdana"/>
          <w:sz w:val="20"/>
          <w:lang w:val="es-CR"/>
        </w:rPr>
        <w:t>incluso la viceministra solicitó</w:t>
      </w:r>
      <w:r w:rsidRPr="00520C41">
        <w:rPr>
          <w:rFonts w:ascii="Verdana" w:hAnsi="Verdana"/>
          <w:sz w:val="20"/>
          <w:lang w:val="es-CR"/>
        </w:rPr>
        <w:t xml:space="preserve"> la </w:t>
      </w:r>
      <w:r w:rsidR="00520C41" w:rsidRPr="00520C41">
        <w:rPr>
          <w:rFonts w:ascii="Verdana" w:hAnsi="Verdana"/>
          <w:sz w:val="20"/>
          <w:lang w:val="es-CR"/>
        </w:rPr>
        <w:t>movilización</w:t>
      </w:r>
      <w:r w:rsidRPr="00520C41">
        <w:rPr>
          <w:rFonts w:ascii="Verdana" w:hAnsi="Verdana"/>
          <w:sz w:val="20"/>
          <w:lang w:val="es-CR"/>
        </w:rPr>
        <w:t xml:space="preserve"> de un funcionario de la ST a San Salvador para apoyar a la PPT en el trabajo de este año que ha sido muy </w:t>
      </w:r>
      <w:r w:rsidR="007A2E93">
        <w:rPr>
          <w:rFonts w:ascii="Verdana" w:hAnsi="Verdana"/>
          <w:sz w:val="20"/>
          <w:lang w:val="es-CR"/>
        </w:rPr>
        <w:t>intenso</w:t>
      </w:r>
      <w:r w:rsidRPr="00520C41">
        <w:rPr>
          <w:rFonts w:ascii="Verdana" w:hAnsi="Verdana"/>
          <w:sz w:val="20"/>
          <w:lang w:val="es-CR"/>
        </w:rPr>
        <w:t xml:space="preserve">, y en ese momento no fue posible por </w:t>
      </w:r>
      <w:r w:rsidR="00520C41" w:rsidRPr="009E29A5">
        <w:rPr>
          <w:rFonts w:ascii="Verdana" w:hAnsi="Verdana"/>
          <w:sz w:val="20"/>
          <w:lang w:val="es-CR"/>
        </w:rPr>
        <w:t>distinto</w:t>
      </w:r>
      <w:r w:rsidR="00C24361" w:rsidRPr="009E29A5">
        <w:rPr>
          <w:rFonts w:ascii="Verdana" w:hAnsi="Verdana"/>
          <w:sz w:val="20"/>
          <w:lang w:val="es-CR"/>
        </w:rPr>
        <w:t>s</w:t>
      </w:r>
      <w:r w:rsidRPr="009E29A5">
        <w:rPr>
          <w:rFonts w:ascii="Verdana" w:hAnsi="Verdana"/>
          <w:sz w:val="20"/>
          <w:lang w:val="es-CR"/>
        </w:rPr>
        <w:t xml:space="preserve"> motivos</w:t>
      </w:r>
      <w:r w:rsidRPr="00520C41">
        <w:rPr>
          <w:rFonts w:ascii="Verdana" w:hAnsi="Verdana"/>
          <w:sz w:val="20"/>
          <w:lang w:val="es-CR"/>
        </w:rPr>
        <w:t>, por lo que ante la propuesta que hace RROCM creen importante abrir este debate más allá de este mecanism</w:t>
      </w:r>
      <w:r w:rsidR="00520C41" w:rsidRPr="00520C41">
        <w:rPr>
          <w:rFonts w:ascii="Verdana" w:hAnsi="Verdana"/>
          <w:sz w:val="20"/>
          <w:lang w:val="es-CR"/>
        </w:rPr>
        <w:t>o tripartito</w:t>
      </w:r>
      <w:r w:rsidR="007A2E93">
        <w:rPr>
          <w:rFonts w:ascii="Verdana" w:hAnsi="Verdana"/>
          <w:sz w:val="20"/>
          <w:lang w:val="es-CR"/>
        </w:rPr>
        <w:t>,</w:t>
      </w:r>
      <w:r w:rsidR="00520C41" w:rsidRPr="00520C41">
        <w:rPr>
          <w:rFonts w:ascii="Verdana" w:hAnsi="Verdana"/>
          <w:sz w:val="20"/>
          <w:lang w:val="es-CR"/>
        </w:rPr>
        <w:t xml:space="preserve"> abrirlo con los </w:t>
      </w:r>
      <w:r w:rsidR="003A3307" w:rsidRPr="00520C41">
        <w:rPr>
          <w:rFonts w:ascii="Verdana" w:hAnsi="Verdana"/>
          <w:sz w:val="20"/>
          <w:lang w:val="es-CR"/>
        </w:rPr>
        <w:t>países</w:t>
      </w:r>
      <w:r w:rsidRPr="00520C41">
        <w:rPr>
          <w:rFonts w:ascii="Verdana" w:hAnsi="Verdana"/>
          <w:sz w:val="20"/>
          <w:lang w:val="es-CR"/>
        </w:rPr>
        <w:t xml:space="preserve"> miembros para encontrar una decisión que lleve quizás, a una figura que puede tener un carácter itinerante y que se dedique a apoyar a las PPT que vienen y que ayuda al trabajo de articulación de la </w:t>
      </w:r>
      <w:r w:rsidR="007A2E93">
        <w:rPr>
          <w:rFonts w:ascii="Verdana" w:hAnsi="Verdana"/>
          <w:sz w:val="20"/>
          <w:lang w:val="es-CR"/>
        </w:rPr>
        <w:t>C</w:t>
      </w:r>
      <w:r w:rsidR="007A2E93" w:rsidRPr="00520C41">
        <w:rPr>
          <w:rFonts w:ascii="Verdana" w:hAnsi="Verdana"/>
          <w:sz w:val="20"/>
          <w:lang w:val="es-CR"/>
        </w:rPr>
        <w:t xml:space="preserve">onferencia </w:t>
      </w:r>
      <w:r w:rsidRPr="00520C41">
        <w:rPr>
          <w:rFonts w:ascii="Verdana" w:hAnsi="Verdana"/>
          <w:sz w:val="20"/>
          <w:lang w:val="es-CR"/>
        </w:rPr>
        <w:t>con la sociedad civil. En esos términos se podría encontrar algún tipo de viabilidad financiera con algún socio o con algunos de los países que más aportan al presupuesto de la conferencia</w:t>
      </w:r>
      <w:r w:rsidR="007A2E93">
        <w:rPr>
          <w:rFonts w:ascii="Verdana" w:hAnsi="Verdana"/>
          <w:sz w:val="20"/>
          <w:lang w:val="es-CR"/>
        </w:rPr>
        <w:t>.</w:t>
      </w:r>
      <w:r w:rsidRPr="00520C41">
        <w:rPr>
          <w:rFonts w:ascii="Verdana" w:hAnsi="Verdana"/>
          <w:sz w:val="20"/>
          <w:lang w:val="es-CR"/>
        </w:rPr>
        <w:t xml:space="preserve"> </w:t>
      </w:r>
      <w:r w:rsidR="007A2E93">
        <w:rPr>
          <w:rFonts w:ascii="Verdana" w:hAnsi="Verdana"/>
          <w:sz w:val="20"/>
          <w:lang w:val="es-CR"/>
        </w:rPr>
        <w:t>L</w:t>
      </w:r>
      <w:r w:rsidRPr="00520C41">
        <w:rPr>
          <w:rFonts w:ascii="Verdana" w:hAnsi="Verdana"/>
          <w:sz w:val="20"/>
          <w:lang w:val="es-CR"/>
        </w:rPr>
        <w:t xml:space="preserve">o anterior, aunque en poco tiempo El Salvador estará entregando la PPT, pero pensando en las PPT que vienen. El trabajo que hace la ST es muy importante y muy valioso, pero el quehacer particular en la capital del país donde está la PPT demanda mucho, incluso en algún momento se solicitó que la ST prestara a Renán a El Salvador, lo que no fue factible, sin embargo es importante pasar esta discusión a otro contexto más ampliado y que los Viceministros puedan tomar un criterio en </w:t>
      </w:r>
      <w:r w:rsidR="007A2E93" w:rsidRPr="00520C41">
        <w:rPr>
          <w:rFonts w:ascii="Verdana" w:hAnsi="Verdana"/>
          <w:sz w:val="20"/>
          <w:lang w:val="es-CR"/>
        </w:rPr>
        <w:t>funci</w:t>
      </w:r>
      <w:r w:rsidR="007A2E93">
        <w:rPr>
          <w:rFonts w:ascii="Verdana" w:hAnsi="Verdana"/>
          <w:sz w:val="20"/>
          <w:lang w:val="es-CR"/>
        </w:rPr>
        <w:t>ón</w:t>
      </w:r>
      <w:r w:rsidR="007A2E93" w:rsidRPr="00520C41">
        <w:rPr>
          <w:rFonts w:ascii="Verdana" w:hAnsi="Verdana"/>
          <w:sz w:val="20"/>
          <w:lang w:val="es-CR"/>
        </w:rPr>
        <w:t xml:space="preserve"> </w:t>
      </w:r>
      <w:r w:rsidRPr="00520C41">
        <w:rPr>
          <w:rFonts w:ascii="Verdana" w:hAnsi="Verdana"/>
          <w:sz w:val="20"/>
          <w:lang w:val="es-CR"/>
        </w:rPr>
        <w:t>de las necesidades, la disponibilidad de recursos y en</w:t>
      </w:r>
      <w:r w:rsidR="00C24361">
        <w:rPr>
          <w:rFonts w:ascii="Verdana" w:hAnsi="Verdana"/>
          <w:sz w:val="20"/>
          <w:lang w:val="es-CR"/>
        </w:rPr>
        <w:t xml:space="preserve"> </w:t>
      </w:r>
      <w:r w:rsidR="00C24361" w:rsidRPr="009E29A5">
        <w:rPr>
          <w:rFonts w:ascii="Verdana" w:hAnsi="Verdana"/>
          <w:sz w:val="20"/>
          <w:lang w:val="es-CR"/>
        </w:rPr>
        <w:t>aras</w:t>
      </w:r>
      <w:r w:rsidRPr="009E29A5">
        <w:rPr>
          <w:rFonts w:ascii="Verdana" w:hAnsi="Verdana"/>
          <w:sz w:val="20"/>
          <w:lang w:val="es-CR"/>
        </w:rPr>
        <w:t xml:space="preserve"> </w:t>
      </w:r>
      <w:r w:rsidRPr="00520C41">
        <w:rPr>
          <w:rFonts w:ascii="Verdana" w:hAnsi="Verdana"/>
          <w:sz w:val="20"/>
          <w:lang w:val="es-CR"/>
        </w:rPr>
        <w:t>del mejor funcionamiento de la Conferencia y de los diálogos que se esperan que puedan ser mucho más dinámicos tanto con sociedad civil como con los organismos observadores, es decir pensar en una figura que pueda cumplir un rol muy estratégico desde la capital del país que ostente la PPT de aquí en adelante.</w:t>
      </w:r>
    </w:p>
    <w:p w14:paraId="779E1BE9"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La RROCM menciona que lo que quiso fue provocar esta discusión, el Sr. Rico se debe retirar, pero deja la idea y menciona que no están comprometido con ninguna figura en específico le parece muy interesante la propuesta de El Salvador y le parece que importante que se puede discutir esto más ampliamente. El Sr. Rico agradece y se despide. </w:t>
      </w:r>
    </w:p>
    <w:p w14:paraId="07A1B2CF" w14:textId="297797E0" w:rsidR="00F82D9A" w:rsidRPr="00C24361" w:rsidRDefault="00F82D9A" w:rsidP="00520C41">
      <w:pPr>
        <w:spacing w:line="276" w:lineRule="auto"/>
        <w:jc w:val="both"/>
        <w:rPr>
          <w:rFonts w:ascii="Verdana" w:hAnsi="Verdana"/>
          <w:color w:val="FF6600"/>
          <w:sz w:val="20"/>
          <w:lang w:val="es-CR"/>
        </w:rPr>
      </w:pPr>
      <w:r w:rsidRPr="00520C41">
        <w:rPr>
          <w:rFonts w:ascii="Verdana" w:hAnsi="Verdana"/>
          <w:sz w:val="20"/>
          <w:lang w:val="es-CR"/>
        </w:rPr>
        <w:t xml:space="preserve">El Salvador menciona, que a nivel técnico, les parece importante que este punto se puede abordar en la reunión de noviembre, y se </w:t>
      </w:r>
      <w:r w:rsidR="00520C41" w:rsidRPr="00520C41">
        <w:rPr>
          <w:rFonts w:ascii="Verdana" w:hAnsi="Verdana"/>
          <w:sz w:val="20"/>
          <w:lang w:val="es-CR"/>
        </w:rPr>
        <w:t>está</w:t>
      </w:r>
      <w:r w:rsidRPr="00520C41">
        <w:rPr>
          <w:rFonts w:ascii="Verdana" w:hAnsi="Verdana"/>
          <w:sz w:val="20"/>
          <w:lang w:val="es-CR"/>
        </w:rPr>
        <w:t xml:space="preserve"> pensando en esto de manera muy </w:t>
      </w:r>
      <w:r w:rsidR="00520C41" w:rsidRPr="00520C41">
        <w:rPr>
          <w:rFonts w:ascii="Verdana" w:hAnsi="Verdana"/>
          <w:sz w:val="20"/>
          <w:lang w:val="es-CR"/>
        </w:rPr>
        <w:t>desinteresada</w:t>
      </w:r>
      <w:r w:rsidRPr="00520C41">
        <w:rPr>
          <w:rFonts w:ascii="Verdana" w:hAnsi="Verdana"/>
          <w:sz w:val="20"/>
          <w:lang w:val="es-CR"/>
        </w:rPr>
        <w:t xml:space="preserve"> pues El Salvador pronto esta</w:t>
      </w:r>
      <w:r w:rsidR="00520C41" w:rsidRPr="00520C41">
        <w:rPr>
          <w:rFonts w:ascii="Verdana" w:hAnsi="Verdana"/>
          <w:sz w:val="20"/>
          <w:lang w:val="es-CR"/>
        </w:rPr>
        <w:t>rá entregando la PPT, pero se plantea</w:t>
      </w:r>
      <w:r w:rsidRPr="00520C41">
        <w:rPr>
          <w:rFonts w:ascii="Verdana" w:hAnsi="Verdana"/>
          <w:sz w:val="20"/>
          <w:lang w:val="es-CR"/>
        </w:rPr>
        <w:t xml:space="preserve"> en fu</w:t>
      </w:r>
      <w:r w:rsidR="00520C41" w:rsidRPr="00520C41">
        <w:rPr>
          <w:rFonts w:ascii="Verdana" w:hAnsi="Verdana"/>
          <w:sz w:val="20"/>
          <w:lang w:val="es-CR"/>
        </w:rPr>
        <w:t>nción de lo que se le viene a Panamá y próximas Presidencias Pro-Témpore</w:t>
      </w:r>
      <w:r w:rsidRPr="00520C41">
        <w:rPr>
          <w:rFonts w:ascii="Verdana" w:hAnsi="Verdana"/>
          <w:sz w:val="20"/>
          <w:lang w:val="es-CR"/>
        </w:rPr>
        <w:t xml:space="preserve"> por lo que se considera que es un punto fundamental a </w:t>
      </w:r>
      <w:r w:rsidR="00520C41" w:rsidRPr="00520C41">
        <w:rPr>
          <w:rFonts w:ascii="Verdana" w:hAnsi="Verdana"/>
          <w:sz w:val="20"/>
          <w:lang w:val="es-CR"/>
        </w:rPr>
        <w:t>discutir</w:t>
      </w:r>
      <w:r w:rsidRPr="00520C41">
        <w:rPr>
          <w:rFonts w:ascii="Verdana" w:hAnsi="Verdana"/>
          <w:sz w:val="20"/>
          <w:lang w:val="es-CR"/>
        </w:rPr>
        <w:t xml:space="preserve"> en noviembre</w:t>
      </w:r>
      <w:r w:rsidRPr="009E29A5">
        <w:rPr>
          <w:rFonts w:ascii="Verdana" w:hAnsi="Verdana"/>
          <w:sz w:val="20"/>
          <w:lang w:val="es-CR"/>
        </w:rPr>
        <w:t>.</w:t>
      </w:r>
      <w:r w:rsidR="00C24361" w:rsidRPr="009E29A5">
        <w:rPr>
          <w:rFonts w:ascii="Verdana" w:hAnsi="Verdana"/>
          <w:sz w:val="20"/>
          <w:lang w:val="es-CR"/>
        </w:rPr>
        <w:t xml:space="preserve"> La PPT </w:t>
      </w:r>
      <w:r w:rsidR="009E29A5" w:rsidRPr="009E29A5">
        <w:rPr>
          <w:rFonts w:ascii="Verdana" w:hAnsi="Verdana"/>
          <w:sz w:val="20"/>
          <w:lang w:val="es-CR"/>
        </w:rPr>
        <w:t>sugirió</w:t>
      </w:r>
      <w:r w:rsidR="00C24361" w:rsidRPr="009E29A5">
        <w:rPr>
          <w:rFonts w:ascii="Verdana" w:hAnsi="Verdana"/>
          <w:sz w:val="20"/>
          <w:lang w:val="es-CR"/>
        </w:rPr>
        <w:t xml:space="preserve"> este punto como parte de la agenda de la reunión a puerta cerradas. </w:t>
      </w:r>
    </w:p>
    <w:p w14:paraId="04F26B74" w14:textId="6310E195" w:rsidR="00BB2AC2"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Panamá </w:t>
      </w:r>
      <w:r w:rsidR="007A2E93">
        <w:rPr>
          <w:rFonts w:ascii="Verdana" w:hAnsi="Verdana"/>
          <w:sz w:val="20"/>
          <w:lang w:val="es-CR"/>
        </w:rPr>
        <w:t>comenta</w:t>
      </w:r>
      <w:r w:rsidRPr="00520C41">
        <w:rPr>
          <w:rFonts w:ascii="Verdana" w:hAnsi="Verdana"/>
          <w:sz w:val="20"/>
          <w:lang w:val="es-CR"/>
        </w:rPr>
        <w:t xml:space="preserve"> que respecto a la propuesta llevar</w:t>
      </w:r>
      <w:r w:rsidR="007A2E93">
        <w:rPr>
          <w:rFonts w:ascii="Verdana" w:hAnsi="Verdana"/>
          <w:sz w:val="20"/>
          <w:lang w:val="es-CR"/>
        </w:rPr>
        <w:t>á</w:t>
      </w:r>
      <w:r w:rsidRPr="00520C41">
        <w:rPr>
          <w:rFonts w:ascii="Verdana" w:hAnsi="Verdana"/>
          <w:sz w:val="20"/>
          <w:lang w:val="es-CR"/>
        </w:rPr>
        <w:t xml:space="preserve">n la </w:t>
      </w:r>
      <w:r w:rsidR="00520C41" w:rsidRPr="00520C41">
        <w:rPr>
          <w:rFonts w:ascii="Verdana" w:hAnsi="Verdana"/>
          <w:sz w:val="20"/>
          <w:lang w:val="es-CR"/>
        </w:rPr>
        <w:t>consulta</w:t>
      </w:r>
      <w:r w:rsidRPr="00520C41">
        <w:rPr>
          <w:rFonts w:ascii="Verdana" w:hAnsi="Verdana"/>
          <w:sz w:val="20"/>
          <w:lang w:val="es-CR"/>
        </w:rPr>
        <w:t xml:space="preserve"> al despacho del </w:t>
      </w:r>
      <w:r w:rsidR="00520C41" w:rsidRPr="00520C41">
        <w:rPr>
          <w:rFonts w:ascii="Verdana" w:hAnsi="Verdana"/>
          <w:sz w:val="20"/>
          <w:lang w:val="es-CR"/>
        </w:rPr>
        <w:t>Viceministro</w:t>
      </w:r>
      <w:r w:rsidRPr="00520C41">
        <w:rPr>
          <w:rFonts w:ascii="Verdana" w:hAnsi="Verdana"/>
          <w:sz w:val="20"/>
          <w:lang w:val="es-CR"/>
        </w:rPr>
        <w:t xml:space="preserve"> y además otra idea es coordinar con la sociedad civil el país sede para que voluntarios pueden apoyar a la PPT y se les pueda dar una especie de dieta o </w:t>
      </w:r>
      <w:r w:rsidR="00520C41" w:rsidRPr="00520C41">
        <w:rPr>
          <w:rFonts w:ascii="Verdana" w:hAnsi="Verdana"/>
          <w:sz w:val="20"/>
          <w:lang w:val="es-CR"/>
        </w:rPr>
        <w:t>viáticos</w:t>
      </w:r>
      <w:r w:rsidRPr="00520C41">
        <w:rPr>
          <w:rFonts w:ascii="Verdana" w:hAnsi="Verdana"/>
          <w:sz w:val="20"/>
          <w:lang w:val="es-CR"/>
        </w:rPr>
        <w:t xml:space="preserve">, esto es una opción ya que se han tenido </w:t>
      </w:r>
      <w:r w:rsidR="00520C41" w:rsidRPr="00520C41">
        <w:rPr>
          <w:rFonts w:ascii="Verdana" w:hAnsi="Verdana"/>
          <w:sz w:val="20"/>
          <w:lang w:val="es-CR"/>
        </w:rPr>
        <w:t>experiencias</w:t>
      </w:r>
      <w:r w:rsidRPr="00520C41">
        <w:rPr>
          <w:rFonts w:ascii="Verdana" w:hAnsi="Verdana"/>
          <w:sz w:val="20"/>
          <w:lang w:val="es-CR"/>
        </w:rPr>
        <w:t xml:space="preserve"> con la eventos internacionales que la </w:t>
      </w:r>
      <w:r w:rsidR="007A2E93">
        <w:rPr>
          <w:rFonts w:ascii="Verdana" w:hAnsi="Verdana"/>
          <w:sz w:val="20"/>
          <w:lang w:val="es-CR"/>
        </w:rPr>
        <w:t>C</w:t>
      </w:r>
      <w:r w:rsidR="007A2E93" w:rsidRPr="00520C41">
        <w:rPr>
          <w:rFonts w:ascii="Verdana" w:hAnsi="Verdana"/>
          <w:sz w:val="20"/>
          <w:lang w:val="es-CR"/>
        </w:rPr>
        <w:t xml:space="preserve">ancillería </w:t>
      </w:r>
      <w:r w:rsidRPr="00520C41">
        <w:rPr>
          <w:rFonts w:ascii="Verdana" w:hAnsi="Verdana"/>
          <w:sz w:val="20"/>
          <w:lang w:val="es-CR"/>
        </w:rPr>
        <w:t xml:space="preserve">ha convocado a estudiantes universitarios y han tenido una recepción muy fuerte y apoyo durante todo el tiempo del evento, por lo que esto es otra idea que se puede considerar antes de analizar la idea presupuestaria del </w:t>
      </w:r>
      <w:r w:rsidR="00520C41" w:rsidRPr="00520C41">
        <w:rPr>
          <w:rFonts w:ascii="Verdana" w:hAnsi="Verdana"/>
          <w:sz w:val="20"/>
          <w:lang w:val="es-CR"/>
        </w:rPr>
        <w:t>pago</w:t>
      </w:r>
      <w:r w:rsidRPr="00520C41">
        <w:rPr>
          <w:rFonts w:ascii="Verdana" w:hAnsi="Verdana"/>
          <w:sz w:val="20"/>
          <w:lang w:val="es-CR"/>
        </w:rPr>
        <w:t xml:space="preserve"> de esta persona. La idea no es mala, es buena, pero por tema </w:t>
      </w:r>
      <w:r w:rsidR="007A2E93" w:rsidRPr="00520C41">
        <w:rPr>
          <w:rFonts w:ascii="Verdana" w:hAnsi="Verdana"/>
          <w:sz w:val="20"/>
          <w:lang w:val="es-CR"/>
        </w:rPr>
        <w:t>presupuestari</w:t>
      </w:r>
      <w:r w:rsidR="007A2E93">
        <w:rPr>
          <w:rFonts w:ascii="Verdana" w:hAnsi="Verdana"/>
          <w:sz w:val="20"/>
          <w:lang w:val="es-CR"/>
        </w:rPr>
        <w:t>os</w:t>
      </w:r>
      <w:r w:rsidR="007A2E93" w:rsidRPr="00520C41">
        <w:rPr>
          <w:rFonts w:ascii="Verdana" w:hAnsi="Verdana"/>
          <w:sz w:val="20"/>
          <w:lang w:val="es-CR"/>
        </w:rPr>
        <w:t xml:space="preserve"> </w:t>
      </w:r>
      <w:r w:rsidRPr="00520C41">
        <w:rPr>
          <w:rFonts w:ascii="Verdana" w:hAnsi="Verdana"/>
          <w:sz w:val="20"/>
          <w:lang w:val="es-CR"/>
        </w:rPr>
        <w:t xml:space="preserve">internos </w:t>
      </w:r>
      <w:r w:rsidR="00520C41" w:rsidRPr="00520C41">
        <w:rPr>
          <w:rFonts w:ascii="Verdana" w:hAnsi="Verdana"/>
          <w:sz w:val="20"/>
          <w:lang w:val="es-CR"/>
        </w:rPr>
        <w:t>burocráticos</w:t>
      </w:r>
      <w:r w:rsidR="007A2E93">
        <w:rPr>
          <w:rFonts w:ascii="Verdana" w:hAnsi="Verdana"/>
          <w:sz w:val="20"/>
          <w:lang w:val="es-CR"/>
        </w:rPr>
        <w:t>,</w:t>
      </w:r>
      <w:r w:rsidRPr="00520C41">
        <w:rPr>
          <w:rFonts w:ascii="Verdana" w:hAnsi="Verdana"/>
          <w:sz w:val="20"/>
          <w:lang w:val="es-CR"/>
        </w:rPr>
        <w:t xml:space="preserve"> habría que encajar donde se podría dar esta solicitud por lo que es un tema que habría que canalizarlo muy finamente. </w:t>
      </w:r>
    </w:p>
    <w:p w14:paraId="648B8697" w14:textId="027DBC68" w:rsidR="00C24361" w:rsidRPr="00B65303" w:rsidRDefault="00F82D9A" w:rsidP="00520C41">
      <w:pPr>
        <w:spacing w:line="276" w:lineRule="auto"/>
        <w:jc w:val="both"/>
        <w:rPr>
          <w:rFonts w:ascii="Verdana" w:hAnsi="Verdana"/>
          <w:color w:val="FF6600"/>
          <w:sz w:val="20"/>
          <w:lang w:val="es-CR"/>
        </w:rPr>
      </w:pPr>
      <w:r w:rsidRPr="00520C41">
        <w:rPr>
          <w:rFonts w:ascii="Verdana" w:hAnsi="Verdana"/>
          <w:sz w:val="20"/>
          <w:lang w:val="es-CR"/>
        </w:rPr>
        <w:t>La PPT solicita que al enviar la minuta de esta reunión se adjunte la última versión del mecanismo tripartito para evitar con</w:t>
      </w:r>
      <w:r w:rsidRPr="009E29A5">
        <w:rPr>
          <w:rFonts w:ascii="Verdana" w:hAnsi="Verdana"/>
          <w:sz w:val="20"/>
          <w:lang w:val="es-CR"/>
        </w:rPr>
        <w:t xml:space="preserve">fusiones con el documento. </w:t>
      </w:r>
      <w:r w:rsidR="00BB2AC2" w:rsidRPr="009E29A5">
        <w:rPr>
          <w:rFonts w:ascii="Verdana" w:hAnsi="Verdana"/>
          <w:sz w:val="20"/>
          <w:lang w:val="es-CR"/>
        </w:rPr>
        <w:t xml:space="preserve">La PPT solicitó aclarar cuál </w:t>
      </w:r>
      <w:r w:rsidR="00BB2AC2" w:rsidRPr="009E29A5">
        <w:rPr>
          <w:rFonts w:ascii="Verdana" w:hAnsi="Verdana"/>
          <w:sz w:val="20"/>
          <w:lang w:val="es-CR"/>
        </w:rPr>
        <w:lastRenderedPageBreak/>
        <w:t xml:space="preserve">es la </w:t>
      </w:r>
      <w:r w:rsidR="009E29A5" w:rsidRPr="009E29A5">
        <w:rPr>
          <w:rFonts w:ascii="Verdana" w:hAnsi="Verdana"/>
          <w:sz w:val="20"/>
          <w:lang w:val="es-CR"/>
        </w:rPr>
        <w:t>versión final del documento tri-</w:t>
      </w:r>
      <w:r w:rsidR="00BB2AC2" w:rsidRPr="009E29A5">
        <w:rPr>
          <w:rFonts w:ascii="Verdana" w:hAnsi="Verdana"/>
          <w:sz w:val="20"/>
          <w:lang w:val="es-CR"/>
        </w:rPr>
        <w:t>partito y consultó si en efecto en el texto se dejan por escrito los crite</w:t>
      </w:r>
      <w:r w:rsidR="009E29A5" w:rsidRPr="009E29A5">
        <w:rPr>
          <w:rFonts w:ascii="Verdana" w:hAnsi="Verdana"/>
          <w:sz w:val="20"/>
          <w:lang w:val="es-CR"/>
        </w:rPr>
        <w:t>rios planteados por el señor Ri</w:t>
      </w:r>
      <w:r w:rsidR="00BB2AC2" w:rsidRPr="009E29A5">
        <w:rPr>
          <w:rFonts w:ascii="Verdana" w:hAnsi="Verdana"/>
          <w:sz w:val="20"/>
          <w:lang w:val="es-CR"/>
        </w:rPr>
        <w:t xml:space="preserve">co respecto a la participación de RROCM en las reuniones o al acceso de documentos. Además, planteó </w:t>
      </w:r>
      <w:r w:rsidR="00A61841" w:rsidRPr="009E29A5">
        <w:rPr>
          <w:rFonts w:ascii="Verdana" w:hAnsi="Verdana"/>
          <w:sz w:val="20"/>
          <w:lang w:val="es-CR"/>
        </w:rPr>
        <w:t>importante que estos aspectos (</w:t>
      </w:r>
      <w:r w:rsidR="00BB2AC2" w:rsidRPr="009E29A5">
        <w:rPr>
          <w:rFonts w:ascii="Verdana" w:hAnsi="Verdana"/>
          <w:sz w:val="20"/>
          <w:lang w:val="es-CR"/>
        </w:rPr>
        <w:t>que no aparecen en la versión del documento que tiene la PPT) se discutan en la reunión de noviembre pues durante este año –ante la falta de criterios al respecto- cuando la PPT recibe una muestra de interés de RROCM de sumarse a algún espacio se ha venido realizando consultas con los países miembros para evitar cualquier confusión)</w:t>
      </w:r>
      <w:r w:rsidR="00A61841" w:rsidRPr="009E29A5">
        <w:rPr>
          <w:rFonts w:ascii="Verdana" w:hAnsi="Verdana"/>
          <w:sz w:val="20"/>
          <w:lang w:val="es-CR"/>
        </w:rPr>
        <w:t xml:space="preserve">. </w:t>
      </w:r>
      <w:r w:rsidR="00BB2AC2" w:rsidRPr="009E29A5">
        <w:rPr>
          <w:rFonts w:ascii="Verdana" w:hAnsi="Verdana"/>
          <w:sz w:val="20"/>
          <w:lang w:val="es-CR"/>
        </w:rPr>
        <w:t xml:space="preserve"> </w:t>
      </w:r>
      <w:bookmarkStart w:id="0" w:name="_GoBack"/>
      <w:bookmarkEnd w:id="0"/>
    </w:p>
    <w:p w14:paraId="7B61B016" w14:textId="77777777" w:rsidR="00F82D9A" w:rsidRPr="00520C41" w:rsidRDefault="00F82D9A" w:rsidP="00520C41">
      <w:pPr>
        <w:spacing w:line="276" w:lineRule="auto"/>
        <w:jc w:val="both"/>
        <w:rPr>
          <w:rFonts w:ascii="Verdana" w:hAnsi="Verdana"/>
          <w:sz w:val="20"/>
          <w:lang w:val="es-CR"/>
        </w:rPr>
      </w:pPr>
      <w:r w:rsidRPr="00520C41">
        <w:rPr>
          <w:rFonts w:ascii="Verdana" w:hAnsi="Verdana"/>
          <w:sz w:val="20"/>
          <w:lang w:val="es-CR"/>
        </w:rPr>
        <w:t xml:space="preserve">Panamá estará pendiente de recibir los documentos. </w:t>
      </w:r>
    </w:p>
    <w:p w14:paraId="6DAD4602" w14:textId="77777777" w:rsidR="00F82D9A" w:rsidRPr="00CC01D8" w:rsidRDefault="00F82D9A" w:rsidP="00CC01D8">
      <w:pPr>
        <w:jc w:val="both"/>
        <w:rPr>
          <w:rFonts w:ascii="Eras Medium ITC" w:eastAsia="Calibri" w:hAnsi="Eras Medium ITC" w:cs="Times New Roman"/>
          <w:b/>
          <w:color w:val="000099"/>
          <w:sz w:val="24"/>
          <w:lang w:val="es-CR"/>
        </w:rPr>
      </w:pPr>
      <w:r w:rsidRPr="00CC01D8">
        <w:rPr>
          <w:rFonts w:ascii="Eras Medium ITC" w:eastAsia="Calibri" w:hAnsi="Eras Medium ITC" w:cs="Times New Roman"/>
          <w:b/>
          <w:color w:val="000099"/>
          <w:sz w:val="24"/>
          <w:lang w:val="es-CR"/>
        </w:rPr>
        <w:t>Acuerdos</w:t>
      </w:r>
    </w:p>
    <w:p w14:paraId="2B63AB0C" w14:textId="455F8CA6" w:rsidR="0000643D" w:rsidRPr="00CC01D8" w:rsidRDefault="00520C41" w:rsidP="00CC01D8">
      <w:pPr>
        <w:pStyle w:val="Prrafodelista"/>
        <w:numPr>
          <w:ilvl w:val="0"/>
          <w:numId w:val="7"/>
        </w:numPr>
        <w:jc w:val="both"/>
        <w:rPr>
          <w:rFonts w:ascii="Verdana" w:hAnsi="Verdana"/>
          <w:sz w:val="20"/>
          <w:lang w:val="es-CR"/>
        </w:rPr>
      </w:pPr>
      <w:r w:rsidRPr="00CC01D8">
        <w:rPr>
          <w:rFonts w:ascii="Verdana" w:hAnsi="Verdana"/>
          <w:sz w:val="20"/>
          <w:lang w:val="es-CR"/>
        </w:rPr>
        <w:t>La RROCM</w:t>
      </w:r>
      <w:r w:rsidR="00CC01D8" w:rsidRPr="00CC01D8">
        <w:rPr>
          <w:rFonts w:ascii="Verdana" w:hAnsi="Verdana"/>
          <w:sz w:val="20"/>
          <w:lang w:val="es-CR"/>
        </w:rPr>
        <w:t xml:space="preserve"> trabajará los borradores</w:t>
      </w:r>
      <w:r w:rsidRPr="00CC01D8">
        <w:rPr>
          <w:rFonts w:ascii="Verdana" w:hAnsi="Verdana"/>
          <w:sz w:val="20"/>
          <w:lang w:val="es-CR"/>
        </w:rPr>
        <w:t xml:space="preserve"> </w:t>
      </w:r>
      <w:r w:rsidR="00CC01D8" w:rsidRPr="00CC01D8">
        <w:rPr>
          <w:rFonts w:ascii="Verdana" w:hAnsi="Verdana"/>
          <w:sz w:val="20"/>
          <w:lang w:val="es-CR"/>
        </w:rPr>
        <w:t xml:space="preserve">de pacto de confianza entre la CRM y la sociedad civil para la erradicación de las violaciones a los derechos humanos en la región así el borrado de una declaración conjunta entre la CRM y la sociedad civil en relación al PMM, y los enviará a la ST de la CRM a más tardar a principios de la semana del 16 de octubre. </w:t>
      </w:r>
    </w:p>
    <w:p w14:paraId="29A5A9A0" w14:textId="2EE7289D" w:rsidR="00CC01D8" w:rsidRPr="009E29A5" w:rsidRDefault="00CC01D8" w:rsidP="00CC01D8">
      <w:pPr>
        <w:pStyle w:val="Prrafodelista"/>
        <w:numPr>
          <w:ilvl w:val="0"/>
          <w:numId w:val="7"/>
        </w:numPr>
        <w:jc w:val="both"/>
        <w:rPr>
          <w:rFonts w:ascii="Verdana" w:hAnsi="Verdana"/>
          <w:sz w:val="20"/>
          <w:lang w:val="es-CR"/>
        </w:rPr>
      </w:pPr>
      <w:r w:rsidRPr="00CC01D8">
        <w:rPr>
          <w:rFonts w:ascii="Verdana" w:hAnsi="Verdana"/>
          <w:sz w:val="20"/>
          <w:lang w:val="es-CR"/>
        </w:rPr>
        <w:t xml:space="preserve">La ST de la CRM compartirá la Declaración Especial de la CRM relativa al PMM una vez que este documento se </w:t>
      </w:r>
      <w:r w:rsidRPr="009E29A5">
        <w:rPr>
          <w:rFonts w:ascii="Verdana" w:hAnsi="Verdana"/>
          <w:sz w:val="20"/>
          <w:lang w:val="es-CR"/>
        </w:rPr>
        <w:t>considere finalizado por medio del consenso de todos los Países Miembros de la CRM.</w:t>
      </w:r>
      <w:r w:rsidR="00C24361" w:rsidRPr="009E29A5">
        <w:rPr>
          <w:rFonts w:ascii="Verdana" w:hAnsi="Verdana"/>
          <w:sz w:val="20"/>
          <w:lang w:val="es-CR"/>
        </w:rPr>
        <w:t xml:space="preserve"> </w:t>
      </w:r>
      <w:r w:rsidR="0098252E" w:rsidRPr="009E29A5">
        <w:rPr>
          <w:rFonts w:ascii="Verdana" w:hAnsi="Verdana"/>
          <w:sz w:val="20"/>
          <w:lang w:val="es-CR"/>
        </w:rPr>
        <w:t>El equipo técnico de l</w:t>
      </w:r>
      <w:r w:rsidR="00C24361" w:rsidRPr="009E29A5">
        <w:rPr>
          <w:rFonts w:ascii="Verdana" w:hAnsi="Verdana"/>
          <w:sz w:val="20"/>
          <w:lang w:val="es-CR"/>
        </w:rPr>
        <w:t xml:space="preserve">a PPT indicó que trasladará la petición a la Viceministra </w:t>
      </w:r>
      <w:proofErr w:type="spellStart"/>
      <w:r w:rsidR="00C24361" w:rsidRPr="009E29A5">
        <w:rPr>
          <w:rFonts w:ascii="Verdana" w:hAnsi="Verdana"/>
          <w:sz w:val="20"/>
          <w:lang w:val="es-CR"/>
        </w:rPr>
        <w:t>Magarí</w:t>
      </w:r>
      <w:r w:rsidR="0098252E" w:rsidRPr="009E29A5">
        <w:rPr>
          <w:rFonts w:ascii="Verdana" w:hAnsi="Verdana"/>
          <w:sz w:val="20"/>
          <w:lang w:val="es-CR"/>
        </w:rPr>
        <w:t>n</w:t>
      </w:r>
      <w:proofErr w:type="spellEnd"/>
      <w:r w:rsidR="0098252E" w:rsidRPr="009E29A5">
        <w:rPr>
          <w:rFonts w:ascii="Verdana" w:hAnsi="Verdana"/>
          <w:sz w:val="20"/>
          <w:lang w:val="es-CR"/>
        </w:rPr>
        <w:t xml:space="preserve">, </w:t>
      </w:r>
      <w:r w:rsidR="00784DDE" w:rsidRPr="009E29A5">
        <w:rPr>
          <w:rFonts w:ascii="Verdana" w:hAnsi="Verdana"/>
          <w:sz w:val="20"/>
          <w:lang w:val="es-CR"/>
        </w:rPr>
        <w:t xml:space="preserve">aunque </w:t>
      </w:r>
      <w:r w:rsidR="00C24361" w:rsidRPr="009E29A5">
        <w:rPr>
          <w:rFonts w:ascii="Verdana" w:hAnsi="Verdana"/>
          <w:sz w:val="20"/>
          <w:lang w:val="es-CR"/>
        </w:rPr>
        <w:t xml:space="preserve">desde el plano técnico </w:t>
      </w:r>
      <w:r w:rsidR="00784DDE" w:rsidRPr="009E29A5">
        <w:rPr>
          <w:rFonts w:ascii="Verdana" w:hAnsi="Verdana"/>
          <w:sz w:val="20"/>
          <w:lang w:val="es-CR"/>
        </w:rPr>
        <w:t>no se ve inconveniente en compartirlo tras haber logrado consensuar el texto</w:t>
      </w:r>
      <w:r w:rsidR="00C24361" w:rsidRPr="009E29A5">
        <w:rPr>
          <w:rFonts w:ascii="Verdana" w:hAnsi="Verdana"/>
          <w:sz w:val="20"/>
          <w:lang w:val="es-CR"/>
        </w:rPr>
        <w:t xml:space="preserve">. </w:t>
      </w:r>
    </w:p>
    <w:p w14:paraId="536936CA" w14:textId="5048205E" w:rsidR="00CC01D8" w:rsidRPr="00CC01D8" w:rsidRDefault="00CC01D8" w:rsidP="00CC01D8">
      <w:pPr>
        <w:pStyle w:val="Prrafodelista"/>
        <w:numPr>
          <w:ilvl w:val="0"/>
          <w:numId w:val="7"/>
        </w:numPr>
        <w:jc w:val="both"/>
        <w:rPr>
          <w:rFonts w:ascii="Verdana" w:hAnsi="Verdana"/>
          <w:sz w:val="20"/>
          <w:lang w:val="es-CR"/>
        </w:rPr>
      </w:pPr>
      <w:r w:rsidRPr="009E29A5">
        <w:rPr>
          <w:rFonts w:ascii="Verdana" w:hAnsi="Verdana"/>
          <w:sz w:val="20"/>
          <w:lang w:val="es-CR"/>
        </w:rPr>
        <w:t>La ST de la CRM enviará en conjunto con la minuta de esta reunión virtual</w:t>
      </w:r>
      <w:r w:rsidRPr="00CC01D8">
        <w:rPr>
          <w:rFonts w:ascii="Verdana" w:hAnsi="Verdana"/>
          <w:sz w:val="20"/>
          <w:lang w:val="es-CR"/>
        </w:rPr>
        <w:t>, la última versión del Mecanismo de Operación Tripartito RROCM- PPT CRM- ST CRM</w:t>
      </w:r>
      <w:r w:rsidR="002527C4">
        <w:rPr>
          <w:rFonts w:ascii="Verdana" w:hAnsi="Verdana"/>
          <w:sz w:val="20"/>
          <w:lang w:val="es-CR"/>
        </w:rPr>
        <w:t xml:space="preserve"> remitido al Señor Rico en setiembre por medio de nota de la Viceministra </w:t>
      </w:r>
      <w:proofErr w:type="spellStart"/>
      <w:r w:rsidR="002527C4">
        <w:rPr>
          <w:rFonts w:ascii="Verdana" w:hAnsi="Verdana"/>
          <w:sz w:val="20"/>
          <w:lang w:val="es-CR"/>
        </w:rPr>
        <w:t>Magarín</w:t>
      </w:r>
      <w:proofErr w:type="spellEnd"/>
      <w:r w:rsidR="002527C4">
        <w:rPr>
          <w:rFonts w:ascii="Verdana" w:hAnsi="Verdana"/>
          <w:sz w:val="20"/>
          <w:lang w:val="es-CR"/>
        </w:rPr>
        <w:t>.</w:t>
      </w:r>
    </w:p>
    <w:p w14:paraId="0667D128" w14:textId="77777777" w:rsidR="00CC01D8" w:rsidRPr="00CC01D8" w:rsidRDefault="00CC01D8" w:rsidP="00CC01D8">
      <w:pPr>
        <w:jc w:val="both"/>
        <w:rPr>
          <w:rFonts w:ascii="Verdana" w:hAnsi="Verdana"/>
          <w:sz w:val="20"/>
          <w:lang w:val="es-CR"/>
        </w:rPr>
      </w:pPr>
    </w:p>
    <w:sectPr w:rsidR="00CC01D8" w:rsidRPr="00CC01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93909" w14:textId="77777777" w:rsidR="00C24361" w:rsidRDefault="00C24361" w:rsidP="002A71D7">
      <w:pPr>
        <w:spacing w:after="0" w:line="240" w:lineRule="auto"/>
      </w:pPr>
      <w:r>
        <w:separator/>
      </w:r>
    </w:p>
  </w:endnote>
  <w:endnote w:type="continuationSeparator" w:id="0">
    <w:p w14:paraId="0AE92DEB" w14:textId="77777777" w:rsidR="00C24361" w:rsidRDefault="00C24361" w:rsidP="002A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B6A0" w14:textId="77777777" w:rsidR="00C24361" w:rsidRDefault="00C24361" w:rsidP="002A71D7">
      <w:pPr>
        <w:spacing w:after="0" w:line="240" w:lineRule="auto"/>
      </w:pPr>
      <w:r>
        <w:separator/>
      </w:r>
    </w:p>
  </w:footnote>
  <w:footnote w:type="continuationSeparator" w:id="0">
    <w:p w14:paraId="1474051F" w14:textId="77777777" w:rsidR="00C24361" w:rsidRDefault="00C24361" w:rsidP="002A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4586" w14:textId="77777777" w:rsidR="00C24361" w:rsidRDefault="00C24361">
    <w:pPr>
      <w:pStyle w:val="Encabezado"/>
    </w:pPr>
    <w:r>
      <w:rPr>
        <w:noProof/>
      </w:rPr>
      <w:drawing>
        <wp:anchor distT="0" distB="0" distL="114300" distR="114300" simplePos="0" relativeHeight="251659264" behindDoc="0" locked="0" layoutInCell="1" allowOverlap="1" wp14:anchorId="6783D52F" wp14:editId="47965799">
          <wp:simplePos x="0" y="0"/>
          <wp:positionH relativeFrom="column">
            <wp:posOffset>2019300</wp:posOffset>
          </wp:positionH>
          <wp:positionV relativeFrom="paragraph">
            <wp:posOffset>-323850</wp:posOffset>
          </wp:positionV>
          <wp:extent cx="1993265" cy="77406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A2A6B"/>
    <w:multiLevelType w:val="hybridMultilevel"/>
    <w:tmpl w:val="2ADA386C"/>
    <w:lvl w:ilvl="0" w:tplc="04FC9F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8D2471C"/>
    <w:multiLevelType w:val="singleLevel"/>
    <w:tmpl w:val="C3F06B76"/>
    <w:lvl w:ilvl="0">
      <w:start w:val="1"/>
      <w:numFmt w:val="decimal"/>
      <w:lvlText w:val="%1."/>
      <w:legacy w:legacy="1" w:legacySpace="0" w:legacyIndent="360"/>
      <w:lvlJc w:val="left"/>
      <w:pPr>
        <w:ind w:left="0" w:firstLine="0"/>
      </w:pPr>
      <w:rPr>
        <w:rFonts w:asciiTheme="minorHAnsi" w:hAnsiTheme="minorHAnsi" w:cs="Times New Roman" w:hint="default"/>
      </w:rPr>
    </w:lvl>
  </w:abstractNum>
  <w:abstractNum w:abstractNumId="2" w15:restartNumberingAfterBreak="0">
    <w:nsid w:val="2B980E77"/>
    <w:multiLevelType w:val="hybridMultilevel"/>
    <w:tmpl w:val="3710B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97DAA"/>
    <w:multiLevelType w:val="hybridMultilevel"/>
    <w:tmpl w:val="7360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num>
  <w:num w:numId="3">
    <w:abstractNumId w:val="1"/>
    <w:lvlOverride w:ilvl="0">
      <w:lvl w:ilvl="0">
        <w:start w:val="1"/>
        <w:numFmt w:val="decimal"/>
        <w:lvlText w:val="%1."/>
        <w:legacy w:legacy="1" w:legacySpace="0" w:legacyIndent="360"/>
        <w:lvlJc w:val="left"/>
        <w:pPr>
          <w:ind w:left="0" w:firstLine="0"/>
        </w:pPr>
        <w:rPr>
          <w:rFonts w:asciiTheme="minorHAnsi" w:hAnsiTheme="minorHAnsi" w:cs="Times New Roman" w:hint="default"/>
        </w:rPr>
      </w:lvl>
    </w:lvlOverride>
  </w:num>
  <w:num w:numId="4">
    <w:abstractNumId w:val="1"/>
    <w:lvlOverride w:ilvl="0">
      <w:lvl w:ilvl="0">
        <w:start w:val="1"/>
        <w:numFmt w:val="decimal"/>
        <w:lvlText w:val="%1."/>
        <w:legacy w:legacy="1" w:legacySpace="0" w:legacyIndent="360"/>
        <w:lvlJc w:val="left"/>
        <w:pPr>
          <w:ind w:left="0" w:firstLine="0"/>
        </w:pPr>
        <w:rPr>
          <w:rFonts w:asciiTheme="minorHAnsi" w:hAnsiTheme="minorHAnsi" w:cs="Times New Roman" w:hint="default"/>
        </w:rPr>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F3"/>
    <w:rsid w:val="0000643D"/>
    <w:rsid w:val="001313B0"/>
    <w:rsid w:val="00131F53"/>
    <w:rsid w:val="002527C4"/>
    <w:rsid w:val="00290DDC"/>
    <w:rsid w:val="00292170"/>
    <w:rsid w:val="002A71D7"/>
    <w:rsid w:val="00301BE7"/>
    <w:rsid w:val="00345848"/>
    <w:rsid w:val="003A3307"/>
    <w:rsid w:val="003B4A5C"/>
    <w:rsid w:val="00420826"/>
    <w:rsid w:val="004314F8"/>
    <w:rsid w:val="004B60FB"/>
    <w:rsid w:val="004F54AB"/>
    <w:rsid w:val="00520C41"/>
    <w:rsid w:val="005323A2"/>
    <w:rsid w:val="00596256"/>
    <w:rsid w:val="005A68B5"/>
    <w:rsid w:val="00784DDE"/>
    <w:rsid w:val="007A2E93"/>
    <w:rsid w:val="008953CE"/>
    <w:rsid w:val="00903B48"/>
    <w:rsid w:val="0098252E"/>
    <w:rsid w:val="009E29A5"/>
    <w:rsid w:val="00A61841"/>
    <w:rsid w:val="00B65303"/>
    <w:rsid w:val="00BB2AC2"/>
    <w:rsid w:val="00C24361"/>
    <w:rsid w:val="00CA5199"/>
    <w:rsid w:val="00CC01D8"/>
    <w:rsid w:val="00CD5660"/>
    <w:rsid w:val="00CF5555"/>
    <w:rsid w:val="00DD24A1"/>
    <w:rsid w:val="00E912F3"/>
    <w:rsid w:val="00F82D9A"/>
    <w:rsid w:val="00FF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DF3B1"/>
  <w15:docId w15:val="{6F833E92-0143-4F9E-BDF5-4BF030B4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C41"/>
    <w:pPr>
      <w:ind w:left="720"/>
      <w:contextualSpacing/>
    </w:pPr>
  </w:style>
  <w:style w:type="paragraph" w:styleId="Encabezado">
    <w:name w:val="header"/>
    <w:basedOn w:val="Normal"/>
    <w:link w:val="EncabezadoCar"/>
    <w:uiPriority w:val="99"/>
    <w:unhideWhenUsed/>
    <w:rsid w:val="002A71D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A71D7"/>
  </w:style>
  <w:style w:type="paragraph" w:styleId="Piedepgina">
    <w:name w:val="footer"/>
    <w:basedOn w:val="Normal"/>
    <w:link w:val="PiedepginaCar"/>
    <w:uiPriority w:val="99"/>
    <w:unhideWhenUsed/>
    <w:rsid w:val="002A71D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A71D7"/>
  </w:style>
  <w:style w:type="character" w:styleId="Refdecomentario">
    <w:name w:val="annotation reference"/>
    <w:basedOn w:val="Fuentedeprrafopredeter"/>
    <w:uiPriority w:val="99"/>
    <w:semiHidden/>
    <w:unhideWhenUsed/>
    <w:rsid w:val="00CD5660"/>
    <w:rPr>
      <w:sz w:val="16"/>
      <w:szCs w:val="16"/>
    </w:rPr>
  </w:style>
  <w:style w:type="paragraph" w:styleId="Textocomentario">
    <w:name w:val="annotation text"/>
    <w:basedOn w:val="Normal"/>
    <w:link w:val="TextocomentarioCar"/>
    <w:uiPriority w:val="99"/>
    <w:semiHidden/>
    <w:unhideWhenUsed/>
    <w:rsid w:val="00CD56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660"/>
    <w:rPr>
      <w:sz w:val="20"/>
      <w:szCs w:val="20"/>
    </w:rPr>
  </w:style>
  <w:style w:type="paragraph" w:styleId="Asuntodelcomentario">
    <w:name w:val="annotation subject"/>
    <w:basedOn w:val="Textocomentario"/>
    <w:next w:val="Textocomentario"/>
    <w:link w:val="AsuntodelcomentarioCar"/>
    <w:uiPriority w:val="99"/>
    <w:semiHidden/>
    <w:unhideWhenUsed/>
    <w:rsid w:val="00CD5660"/>
    <w:rPr>
      <w:b/>
      <w:bCs/>
    </w:rPr>
  </w:style>
  <w:style w:type="character" w:customStyle="1" w:styleId="AsuntodelcomentarioCar">
    <w:name w:val="Asunto del comentario Car"/>
    <w:basedOn w:val="TextocomentarioCar"/>
    <w:link w:val="Asuntodelcomentario"/>
    <w:uiPriority w:val="99"/>
    <w:semiHidden/>
    <w:rsid w:val="00CD5660"/>
    <w:rPr>
      <w:b/>
      <w:bCs/>
      <w:sz w:val="20"/>
      <w:szCs w:val="20"/>
    </w:rPr>
  </w:style>
  <w:style w:type="paragraph" w:styleId="Textodeglobo">
    <w:name w:val="Balloon Text"/>
    <w:basedOn w:val="Normal"/>
    <w:link w:val="TextodegloboCar"/>
    <w:uiPriority w:val="99"/>
    <w:semiHidden/>
    <w:unhideWhenUsed/>
    <w:rsid w:val="00CD56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461">
      <w:bodyDiv w:val="1"/>
      <w:marLeft w:val="0"/>
      <w:marRight w:val="0"/>
      <w:marTop w:val="0"/>
      <w:marBottom w:val="0"/>
      <w:divBdr>
        <w:top w:val="none" w:sz="0" w:space="0" w:color="auto"/>
        <w:left w:val="none" w:sz="0" w:space="0" w:color="auto"/>
        <w:bottom w:val="none" w:sz="0" w:space="0" w:color="auto"/>
        <w:right w:val="none" w:sz="0" w:space="0" w:color="auto"/>
      </w:divBdr>
    </w:div>
    <w:div w:id="12040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2343</Words>
  <Characters>13358</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CHAVES Mariana</dc:creator>
  <cp:keywords/>
  <dc:description/>
  <cp:lastModifiedBy>CHAVES Mariana</cp:lastModifiedBy>
  <cp:revision>3</cp:revision>
  <dcterms:created xsi:type="dcterms:W3CDTF">2017-10-10T19:44:00Z</dcterms:created>
  <dcterms:modified xsi:type="dcterms:W3CDTF">2017-10-10T19:44:00Z</dcterms:modified>
</cp:coreProperties>
</file>